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FF5E4E" w:rsidRPr="00C80B16" w:rsidRDefault="00FF5E4E" w:rsidP="00FF5E4E">
      <w:pPr>
        <w:pStyle w:val="NormalWeb"/>
        <w:rPr>
          <w:rFonts w:asciiTheme="minorHAnsi" w:hAnsiTheme="minorHAnsi"/>
          <w:sz w:val="22"/>
          <w:szCs w:val="22"/>
        </w:rPr>
      </w:pPr>
      <w:r w:rsidRPr="00C80B16">
        <w:rPr>
          <w:rFonts w:asciiTheme="minorHAnsi" w:hAnsiTheme="minorHAnsi"/>
          <w:b/>
          <w:sz w:val="22"/>
          <w:szCs w:val="22"/>
        </w:rPr>
        <w:t xml:space="preserve">Project Ability </w:t>
      </w:r>
      <w:r w:rsidRPr="00C80B16">
        <w:rPr>
          <w:rFonts w:asciiTheme="minorHAnsi" w:hAnsiTheme="minorHAnsi"/>
          <w:sz w:val="22"/>
          <w:szCs w:val="22"/>
        </w:rPr>
        <w:t>are recruiting for an</w:t>
      </w:r>
      <w:r w:rsidRPr="00C80B16">
        <w:rPr>
          <w:rFonts w:asciiTheme="minorHAnsi" w:hAnsiTheme="minorHAnsi"/>
          <w:b/>
          <w:sz w:val="22"/>
          <w:szCs w:val="22"/>
        </w:rPr>
        <w:t xml:space="preserve"> </w:t>
      </w:r>
      <w:r w:rsidRPr="00C80B16">
        <w:rPr>
          <w:rFonts w:asciiTheme="minorHAnsi" w:hAnsiTheme="minorHAnsi"/>
          <w:sz w:val="22"/>
          <w:szCs w:val="22"/>
        </w:rPr>
        <w:t>Exhibitions Coordinator to be based in our centre in Trongate 103.  The post is 4 days a week, 30 hours, 9 – 5pm although some out of hours working is required.</w:t>
      </w:r>
    </w:p>
    <w:p w:rsidR="00FF5E4E" w:rsidRPr="00C80B16" w:rsidRDefault="00FF5E4E" w:rsidP="00FF5E4E">
      <w:pPr>
        <w:pStyle w:val="NormalWeb"/>
        <w:rPr>
          <w:rFonts w:asciiTheme="minorHAnsi" w:hAnsiTheme="minorHAnsi"/>
          <w:sz w:val="22"/>
          <w:szCs w:val="22"/>
        </w:rPr>
      </w:pPr>
      <w:r w:rsidRPr="00C80B16">
        <w:rPr>
          <w:rFonts w:asciiTheme="minorHAnsi" w:hAnsiTheme="minorHAnsi"/>
          <w:sz w:val="22"/>
          <w:szCs w:val="22"/>
        </w:rPr>
        <w:t xml:space="preserve">Starting salary £14,900 (£18625 pro rata), 19 days annual leave plus public holidays. </w:t>
      </w:r>
    </w:p>
    <w:p w:rsidR="00FF5E4E" w:rsidRPr="00C80B16" w:rsidRDefault="00FF5E4E" w:rsidP="00FF5E4E">
      <w:pPr>
        <w:pStyle w:val="NormalWeb"/>
        <w:rPr>
          <w:rFonts w:asciiTheme="minorHAnsi" w:hAnsiTheme="minorHAnsi"/>
          <w:sz w:val="22"/>
          <w:szCs w:val="22"/>
        </w:rPr>
      </w:pPr>
      <w:r w:rsidRPr="00C80B16">
        <w:rPr>
          <w:rFonts w:asciiTheme="minorHAnsi" w:hAnsiTheme="minorHAnsi"/>
          <w:sz w:val="22"/>
          <w:szCs w:val="22"/>
        </w:rPr>
        <w:t>Initial 12 month contract with a view to extension.</w:t>
      </w:r>
    </w:p>
    <w:p w:rsidR="00FF5E4E" w:rsidRPr="00C80B16" w:rsidRDefault="00FF5E4E" w:rsidP="00FF5E4E">
      <w:pPr>
        <w:widowControl w:val="0"/>
        <w:autoSpaceDE w:val="0"/>
        <w:autoSpaceDN w:val="0"/>
        <w:adjustRightInd w:val="0"/>
        <w:rPr>
          <w:rFonts w:cs="Arial"/>
          <w:lang w:val="en-US" w:bidi="en-US"/>
        </w:rPr>
      </w:pPr>
      <w:r w:rsidRPr="00C80B16">
        <w:rPr>
          <w:rFonts w:cs="Arial"/>
          <w:b/>
          <w:u w:val="single"/>
          <w:lang w:val="en-US" w:bidi="en-US"/>
        </w:rPr>
        <w:t xml:space="preserve">Apply: </w:t>
      </w:r>
      <w:r w:rsidRPr="00C80B16">
        <w:rPr>
          <w:rFonts w:cs="Arial"/>
          <w:lang w:val="en-US" w:bidi="en-US"/>
        </w:rPr>
        <w:t>Please download the application form and return with a copy of your CV to submissions@project-ability.co.uk</w:t>
      </w:r>
    </w:p>
    <w:p w:rsidR="00FF5E4E" w:rsidRPr="00C80B16" w:rsidRDefault="00FF5E4E" w:rsidP="00FF5E4E">
      <w:pPr>
        <w:widowControl w:val="0"/>
        <w:autoSpaceDE w:val="0"/>
        <w:autoSpaceDN w:val="0"/>
        <w:adjustRightInd w:val="0"/>
        <w:rPr>
          <w:rFonts w:cs="Arial"/>
          <w:lang w:val="en-US" w:bidi="en-US"/>
        </w:rPr>
      </w:pPr>
      <w:r w:rsidRPr="00C80B16">
        <w:rPr>
          <w:rFonts w:cs="Arial"/>
          <w:lang w:val="en-US" w:bidi="en-US"/>
        </w:rPr>
        <w:t>Please complete and return the Equal Opportunities form.</w:t>
      </w:r>
    </w:p>
    <w:p w:rsidR="00FF5E4E" w:rsidRPr="00C80B16" w:rsidRDefault="00FF5E4E" w:rsidP="00FF5E4E">
      <w:pPr>
        <w:widowControl w:val="0"/>
        <w:autoSpaceDE w:val="0"/>
        <w:autoSpaceDN w:val="0"/>
        <w:adjustRightInd w:val="0"/>
        <w:rPr>
          <w:rFonts w:cs="Arial"/>
          <w:lang w:val="en-US" w:bidi="en-US"/>
        </w:rPr>
      </w:pPr>
      <w:r w:rsidRPr="00C80B16">
        <w:rPr>
          <w:rFonts w:cs="Arial"/>
          <w:lang w:val="en-US" w:bidi="en-US"/>
        </w:rPr>
        <w:t>Closing date 21</w:t>
      </w:r>
      <w:r w:rsidRPr="00C80B16">
        <w:rPr>
          <w:rFonts w:cs="Arial"/>
          <w:vertAlign w:val="superscript"/>
          <w:lang w:val="en-US" w:bidi="en-US"/>
        </w:rPr>
        <w:t>st</w:t>
      </w:r>
      <w:r w:rsidRPr="00C80B16">
        <w:rPr>
          <w:rFonts w:cs="Arial"/>
          <w:lang w:val="en-US" w:bidi="en-US"/>
        </w:rPr>
        <w:t xml:space="preserve"> September 2015</w:t>
      </w:r>
    </w:p>
    <w:p w:rsidR="00FF5E4E" w:rsidRPr="00C80B16" w:rsidRDefault="00FF5E4E" w:rsidP="00FF5E4E">
      <w:pPr>
        <w:widowControl w:val="0"/>
        <w:autoSpaceDE w:val="0"/>
        <w:autoSpaceDN w:val="0"/>
        <w:adjustRightInd w:val="0"/>
        <w:rPr>
          <w:rFonts w:cs="Arial"/>
          <w:lang w:val="en-US" w:bidi="en-US"/>
        </w:rPr>
      </w:pPr>
      <w:r w:rsidRPr="00C80B16">
        <w:rPr>
          <w:rFonts w:cs="Arial"/>
          <w:lang w:val="en-US" w:bidi="en-US"/>
        </w:rPr>
        <w:t>Interviews will be held in our premises in Trongate 103 on the 1</w:t>
      </w:r>
      <w:r w:rsidRPr="00C80B16">
        <w:rPr>
          <w:rFonts w:cs="Arial"/>
          <w:vertAlign w:val="superscript"/>
          <w:lang w:val="en-US" w:bidi="en-US"/>
        </w:rPr>
        <w:t>st</w:t>
      </w:r>
      <w:r w:rsidRPr="00C80B16">
        <w:rPr>
          <w:rFonts w:cs="Arial"/>
          <w:lang w:val="en-US" w:bidi="en-US"/>
        </w:rPr>
        <w:t xml:space="preserve"> October </w:t>
      </w:r>
    </w:p>
    <w:p w:rsidR="00FF5E4E" w:rsidRPr="00C80B16" w:rsidRDefault="00FF5E4E" w:rsidP="00FF5E4E">
      <w:pPr>
        <w:pStyle w:val="NormalWeb"/>
        <w:rPr>
          <w:rFonts w:asciiTheme="minorHAnsi" w:hAnsiTheme="minorHAnsi"/>
          <w:sz w:val="22"/>
          <w:szCs w:val="22"/>
        </w:rPr>
      </w:pPr>
      <w:r w:rsidRPr="00C80B16">
        <w:rPr>
          <w:rFonts w:asciiTheme="minorHAnsi" w:hAnsiTheme="minorHAnsi"/>
          <w:b/>
          <w:sz w:val="22"/>
          <w:szCs w:val="22"/>
          <w:u w:val="single"/>
        </w:rPr>
        <w:t xml:space="preserve">Job Description: </w:t>
      </w:r>
      <w:r w:rsidRPr="00C80B16">
        <w:rPr>
          <w:rFonts w:asciiTheme="minorHAnsi" w:hAnsiTheme="minorHAnsi"/>
          <w:sz w:val="22"/>
          <w:szCs w:val="22"/>
        </w:rPr>
        <w:t>The purpose of this role is to deliver Project Ability’s extensive exhibition programme through building relationships with Project Ability’s artists and local, national and international artists, daily correspondence and maintenance of gallery records, cooperation with other venues and liaison with members of Project Ability’s artistic team (see organisational chart).</w:t>
      </w:r>
    </w:p>
    <w:p w:rsidR="00FF5E4E" w:rsidRPr="00C80B16" w:rsidRDefault="00FF5E4E" w:rsidP="00FF5E4E">
      <w:pPr>
        <w:pStyle w:val="NormalWeb"/>
        <w:rPr>
          <w:rFonts w:asciiTheme="minorHAnsi" w:hAnsiTheme="minorHAnsi"/>
          <w:sz w:val="22"/>
          <w:szCs w:val="22"/>
        </w:rPr>
      </w:pPr>
      <w:r w:rsidRPr="00C80B16">
        <w:rPr>
          <w:rFonts w:asciiTheme="minorHAnsi" w:hAnsiTheme="minorHAnsi"/>
          <w:sz w:val="22"/>
          <w:szCs w:val="22"/>
        </w:rPr>
        <w:t>You will develop a curatorial strategy in line with Project Ability’s ambition to increase opportunities for artists with a range of lived experience to show their work in a variety of settings towards the fulfi</w:t>
      </w:r>
      <w:r w:rsidR="00D5258D" w:rsidRPr="00C80B16">
        <w:rPr>
          <w:rFonts w:asciiTheme="minorHAnsi" w:hAnsiTheme="minorHAnsi"/>
          <w:sz w:val="22"/>
          <w:szCs w:val="22"/>
        </w:rPr>
        <w:t>l</w:t>
      </w:r>
      <w:r w:rsidRPr="00C80B16">
        <w:rPr>
          <w:rFonts w:asciiTheme="minorHAnsi" w:hAnsiTheme="minorHAnsi"/>
          <w:sz w:val="22"/>
          <w:szCs w:val="22"/>
        </w:rPr>
        <w:t xml:space="preserve">lment of their artistic ambition.  </w:t>
      </w:r>
    </w:p>
    <w:p w:rsidR="00FF5E4E" w:rsidRPr="00587CF5" w:rsidRDefault="00FF5E4E" w:rsidP="00FF5E4E">
      <w:r w:rsidRPr="00587CF5">
        <w:t>Project Ability’s exhibitions programme showcases and promotes the art of children and young people, adults with learning disabilities and adults with mental ill health.</w:t>
      </w:r>
    </w:p>
    <w:p w:rsidR="00FF5E4E" w:rsidRPr="00587CF5" w:rsidRDefault="00FF5E4E" w:rsidP="00FF5E4E"/>
    <w:p w:rsidR="00FF5E4E" w:rsidRPr="00587CF5" w:rsidRDefault="00FF5E4E" w:rsidP="00FF5E4E">
      <w:r w:rsidRPr="00587CF5">
        <w:t xml:space="preserve">We organise around twenty exhibitions a year at our in-house gallery and in other venues.  We show work in public spaces, community venues, online and in print.  </w:t>
      </w:r>
    </w:p>
    <w:p w:rsidR="00FF5E4E" w:rsidRPr="00587CF5" w:rsidRDefault="00FF5E4E" w:rsidP="00FF5E4E"/>
    <w:p w:rsidR="00FF5E4E" w:rsidRPr="00587CF5" w:rsidRDefault="00FF5E4E" w:rsidP="00FF5E4E">
      <w:r w:rsidRPr="00C80B16">
        <w:rPr>
          <w:b/>
        </w:rPr>
        <w:t>Responsible to:</w:t>
      </w:r>
      <w:r w:rsidRPr="00587CF5">
        <w:t xml:space="preserve"> Executive Artistic Director</w:t>
      </w:r>
    </w:p>
    <w:p w:rsidR="00FF5E4E" w:rsidRPr="00587CF5" w:rsidRDefault="00FF5E4E" w:rsidP="00FF5E4E"/>
    <w:p w:rsidR="00FF5E4E" w:rsidRPr="00587CF5" w:rsidRDefault="00FF5E4E" w:rsidP="00FF5E4E">
      <w:pPr>
        <w:rPr>
          <w:u w:val="single"/>
        </w:rPr>
      </w:pPr>
    </w:p>
    <w:p w:rsidR="00FF5E4E" w:rsidRDefault="00FF5E4E" w:rsidP="00FF5E4E">
      <w:pPr>
        <w:rPr>
          <w:b/>
          <w:u w:val="single"/>
        </w:rPr>
      </w:pPr>
      <w:r w:rsidRPr="00587CF5">
        <w:rPr>
          <w:b/>
          <w:u w:val="single"/>
        </w:rPr>
        <w:t>Responsibilities</w:t>
      </w:r>
      <w:r>
        <w:rPr>
          <w:b/>
          <w:u w:val="single"/>
        </w:rPr>
        <w:t xml:space="preserve">: </w:t>
      </w:r>
    </w:p>
    <w:p w:rsidR="00FF5E4E" w:rsidRDefault="00FF5E4E" w:rsidP="00FF5E4E">
      <w:pPr>
        <w:rPr>
          <w:b/>
          <w:u w:val="single"/>
        </w:rPr>
      </w:pPr>
    </w:p>
    <w:p w:rsidR="00FF5E4E" w:rsidRPr="00587CF5" w:rsidRDefault="00C80B16" w:rsidP="00FF5E4E">
      <w:r>
        <w:t>Plan and coordinate in-house and out</w:t>
      </w:r>
      <w:r w:rsidR="00FF5E4E" w:rsidRPr="00587CF5">
        <w:t>reach exhibitions, digital and print exhibit</w:t>
      </w:r>
      <w:r w:rsidR="00D5258D">
        <w:t>i</w:t>
      </w:r>
      <w:r w:rsidR="00FF5E4E" w:rsidRPr="00587CF5">
        <w:t>ons.</w:t>
      </w:r>
    </w:p>
    <w:p w:rsidR="00FF5E4E" w:rsidRPr="00587CF5" w:rsidRDefault="00FF5E4E" w:rsidP="00FF5E4E"/>
    <w:p w:rsidR="00FF5E4E" w:rsidRPr="00587CF5" w:rsidRDefault="00FF5E4E" w:rsidP="00FF5E4E">
      <w:r w:rsidRPr="00587CF5">
        <w:t>Manage installation and de-installation with other staff members - liaising with the technician.</w:t>
      </w:r>
    </w:p>
    <w:p w:rsidR="00FF5E4E" w:rsidRPr="00587CF5" w:rsidRDefault="00FF5E4E" w:rsidP="00FF5E4E"/>
    <w:p w:rsidR="00FF5E4E" w:rsidRPr="00587CF5" w:rsidRDefault="00C80B16" w:rsidP="00FF5E4E">
      <w:r>
        <w:t>Develop and co</w:t>
      </w:r>
      <w:r w:rsidR="00FF5E4E" w:rsidRPr="00587CF5">
        <w:t xml:space="preserve">ordinate an accessible programme of gallery talks/group visits to increase and reach new audiences.  </w:t>
      </w:r>
    </w:p>
    <w:p w:rsidR="00FF5E4E" w:rsidRPr="00587CF5" w:rsidRDefault="00FF5E4E" w:rsidP="00FF5E4E"/>
    <w:p w:rsidR="00FF5E4E" w:rsidRPr="00587CF5" w:rsidRDefault="00FF5E4E" w:rsidP="00FF5E4E">
      <w:r w:rsidRPr="00587CF5">
        <w:t>Maintain an archive of existing art collection</w:t>
      </w:r>
      <w:r w:rsidR="00C80B16">
        <w:t>.</w:t>
      </w:r>
    </w:p>
    <w:p w:rsidR="00FF5E4E" w:rsidRPr="00587CF5" w:rsidRDefault="00FF5E4E" w:rsidP="00FF5E4E"/>
    <w:p w:rsidR="00FF5E4E" w:rsidRPr="00587CF5" w:rsidRDefault="00FF5E4E" w:rsidP="00FF5E4E">
      <w:r w:rsidRPr="00587CF5">
        <w:t>Maintain systems to log and record art work for exhibitions (in-house and out-reach exhibitions).</w:t>
      </w:r>
    </w:p>
    <w:p w:rsidR="00FF5E4E" w:rsidRPr="00587CF5" w:rsidRDefault="00FF5E4E" w:rsidP="00FF5E4E"/>
    <w:p w:rsidR="00FF5E4E" w:rsidRPr="00587CF5" w:rsidRDefault="00FF5E4E" w:rsidP="00FF5E4E">
      <w:r w:rsidRPr="00587CF5">
        <w:t>Organise exhibition previews</w:t>
      </w:r>
      <w:r w:rsidR="00C80B16">
        <w:t>.</w:t>
      </w:r>
    </w:p>
    <w:p w:rsidR="00FF5E4E" w:rsidRPr="00587CF5" w:rsidRDefault="00FF5E4E" w:rsidP="00FF5E4E"/>
    <w:p w:rsidR="00FF5E4E" w:rsidRPr="00587CF5" w:rsidRDefault="00FF5E4E" w:rsidP="00FF5E4E">
      <w:r w:rsidRPr="00587CF5">
        <w:t>Maintain the Gallery space.</w:t>
      </w:r>
    </w:p>
    <w:p w:rsidR="00FF5E4E" w:rsidRPr="00587CF5" w:rsidRDefault="00FF5E4E" w:rsidP="00FF5E4E"/>
    <w:p w:rsidR="00FF5E4E" w:rsidRPr="00587CF5" w:rsidRDefault="00FF5E4E" w:rsidP="00FF5E4E">
      <w:r w:rsidRPr="00587CF5">
        <w:t>Issue artists with exhibition contracts.</w:t>
      </w:r>
    </w:p>
    <w:p w:rsidR="00FF5E4E" w:rsidRPr="00587CF5" w:rsidRDefault="00FF5E4E" w:rsidP="00FF5E4E"/>
    <w:p w:rsidR="00FF5E4E" w:rsidRPr="00587CF5" w:rsidRDefault="00FF5E4E" w:rsidP="00FF5E4E">
      <w:r w:rsidRPr="00587CF5">
        <w:t>Provide up to date exhibition information for our website.</w:t>
      </w:r>
    </w:p>
    <w:p w:rsidR="00FF5E4E" w:rsidRPr="00587CF5" w:rsidRDefault="00FF5E4E" w:rsidP="00FF5E4E"/>
    <w:p w:rsidR="00FF5E4E" w:rsidRPr="00587CF5" w:rsidRDefault="00FF5E4E" w:rsidP="00FF5E4E">
      <w:r w:rsidRPr="00587CF5">
        <w:t>Provide information on exhibitions and artists for marketing and publicity purposes.</w:t>
      </w:r>
    </w:p>
    <w:p w:rsidR="00FF5E4E" w:rsidRPr="00587CF5" w:rsidRDefault="00FF5E4E" w:rsidP="00FF5E4E"/>
    <w:p w:rsidR="00FF5E4E" w:rsidRPr="00587CF5" w:rsidRDefault="00FF5E4E" w:rsidP="00FF5E4E">
      <w:r>
        <w:t>Seek to i</w:t>
      </w:r>
      <w:r w:rsidRPr="00587CF5">
        <w:t>ncrease sales and maintain the record of art sales</w:t>
      </w:r>
      <w:r w:rsidR="00C80B16">
        <w:t>.</w:t>
      </w:r>
      <w:r w:rsidRPr="00587CF5">
        <w:t xml:space="preserve"> </w:t>
      </w:r>
    </w:p>
    <w:p w:rsidR="00FF5E4E" w:rsidRPr="00587CF5" w:rsidRDefault="00FF5E4E" w:rsidP="00FF5E4E"/>
    <w:p w:rsidR="00FF5E4E" w:rsidRPr="00587CF5" w:rsidRDefault="00FF5E4E" w:rsidP="00FF5E4E">
      <w:r w:rsidRPr="00587CF5">
        <w:t>Manage and maintain gallery shop.</w:t>
      </w:r>
    </w:p>
    <w:p w:rsidR="00FF5E4E" w:rsidRPr="00587CF5" w:rsidRDefault="00FF5E4E" w:rsidP="00FF5E4E"/>
    <w:p w:rsidR="00FF5E4E" w:rsidRPr="00587CF5" w:rsidRDefault="00FF5E4E" w:rsidP="00FF5E4E">
      <w:r w:rsidRPr="00587CF5">
        <w:t>Front of house duties.</w:t>
      </w:r>
    </w:p>
    <w:p w:rsidR="00FF5E4E" w:rsidRPr="00587CF5" w:rsidRDefault="00FF5E4E" w:rsidP="00FF5E4E"/>
    <w:p w:rsidR="00FF5E4E" w:rsidRPr="00587CF5" w:rsidRDefault="00FF5E4E" w:rsidP="00FF5E4E">
      <w:r w:rsidRPr="00587CF5">
        <w:t>Contribute to all general duties in keeping with running a busy, public gallery.</w:t>
      </w:r>
    </w:p>
    <w:p w:rsidR="00FF5E4E" w:rsidRPr="00587CF5" w:rsidRDefault="00FF5E4E" w:rsidP="00FF5E4E"/>
    <w:p w:rsidR="00FF5E4E" w:rsidRPr="00587CF5" w:rsidRDefault="00FF5E4E" w:rsidP="00FF5E4E">
      <w:r w:rsidRPr="00587CF5">
        <w:t>Evaluate own work on an ongoing basis to measure strategic and operational success.</w:t>
      </w:r>
    </w:p>
    <w:p w:rsidR="00FF5E4E" w:rsidRPr="00587CF5" w:rsidRDefault="00FF5E4E" w:rsidP="00FF5E4E"/>
    <w:p w:rsidR="00FF5E4E" w:rsidRPr="00587CF5" w:rsidRDefault="00FF5E4E" w:rsidP="00FF5E4E">
      <w:r w:rsidRPr="00587CF5">
        <w:t>Report to funders.</w:t>
      </w:r>
    </w:p>
    <w:p w:rsidR="00FF5E4E" w:rsidRPr="00587CF5" w:rsidRDefault="00FF5E4E" w:rsidP="00FF5E4E"/>
    <w:p w:rsidR="00FF5E4E" w:rsidRPr="00587CF5" w:rsidRDefault="00FF5E4E" w:rsidP="00FF5E4E"/>
    <w:p w:rsidR="00FF5E4E" w:rsidRPr="00587CF5" w:rsidRDefault="00FF5E4E" w:rsidP="00FF5E4E">
      <w:pPr>
        <w:rPr>
          <w:b/>
          <w:u w:val="single"/>
        </w:rPr>
      </w:pPr>
      <w:r w:rsidRPr="00587CF5">
        <w:rPr>
          <w:b/>
          <w:u w:val="single"/>
        </w:rPr>
        <w:t>Required experience</w:t>
      </w:r>
      <w:r>
        <w:rPr>
          <w:b/>
          <w:u w:val="single"/>
        </w:rPr>
        <w:t>:</w:t>
      </w:r>
    </w:p>
    <w:p w:rsidR="00FF5E4E" w:rsidRPr="00587CF5" w:rsidRDefault="00FF5E4E" w:rsidP="00FF5E4E">
      <w:pPr>
        <w:rPr>
          <w:u w:val="single"/>
        </w:rPr>
      </w:pPr>
    </w:p>
    <w:p w:rsidR="00FF5E4E" w:rsidRPr="00587CF5" w:rsidRDefault="00FF5E4E" w:rsidP="00FF5E4E">
      <w:r w:rsidRPr="00587CF5">
        <w:t>You will have:</w:t>
      </w:r>
    </w:p>
    <w:p w:rsidR="00FF5E4E" w:rsidRPr="00587CF5" w:rsidRDefault="00FF5E4E" w:rsidP="00FF5E4E">
      <w:pPr>
        <w:numPr>
          <w:ilvl w:val="0"/>
          <w:numId w:val="1"/>
        </w:numPr>
        <w:spacing w:line="240" w:lineRule="auto"/>
      </w:pPr>
      <w:r w:rsidRPr="00587CF5">
        <w:t xml:space="preserve">A minimum of two years experience of working in an arts environment.  </w:t>
      </w:r>
    </w:p>
    <w:p w:rsidR="00FF5E4E" w:rsidRPr="00587CF5" w:rsidRDefault="00FF5E4E" w:rsidP="00FF5E4E">
      <w:pPr>
        <w:numPr>
          <w:ilvl w:val="0"/>
          <w:numId w:val="1"/>
        </w:numPr>
        <w:spacing w:line="240" w:lineRule="auto"/>
      </w:pPr>
      <w:r w:rsidRPr="00587CF5">
        <w:t>An understanding of contemporary visual art markets</w:t>
      </w:r>
      <w:r w:rsidR="00C80B16">
        <w:t>.</w:t>
      </w:r>
    </w:p>
    <w:p w:rsidR="00FF5E4E" w:rsidRPr="00587CF5" w:rsidRDefault="00FF5E4E" w:rsidP="00FF5E4E">
      <w:pPr>
        <w:numPr>
          <w:ilvl w:val="0"/>
          <w:numId w:val="1"/>
        </w:numPr>
        <w:spacing w:line="240" w:lineRule="auto"/>
      </w:pPr>
      <w:r w:rsidRPr="00587CF5">
        <w:t>Demonstrable experience of organising exhibitions.</w:t>
      </w:r>
    </w:p>
    <w:p w:rsidR="00FF5E4E" w:rsidRPr="00587CF5" w:rsidRDefault="00FF5E4E" w:rsidP="00FF5E4E">
      <w:pPr>
        <w:numPr>
          <w:ilvl w:val="0"/>
          <w:numId w:val="1"/>
        </w:numPr>
        <w:spacing w:line="240" w:lineRule="auto"/>
      </w:pPr>
      <w:r w:rsidRPr="00587CF5">
        <w:t>Experience and be confident in using database and spreadsheet applications.</w:t>
      </w:r>
    </w:p>
    <w:p w:rsidR="00FF5E4E" w:rsidRPr="00587CF5" w:rsidRDefault="00FF5E4E" w:rsidP="00FF5E4E"/>
    <w:p w:rsidR="00FF5E4E" w:rsidRPr="00587CF5" w:rsidRDefault="00FF5E4E" w:rsidP="00FF5E4E"/>
    <w:p w:rsidR="00FF5E4E" w:rsidRPr="00587CF5" w:rsidRDefault="00FF5E4E" w:rsidP="00FF5E4E">
      <w:pPr>
        <w:rPr>
          <w:b/>
          <w:u w:val="single"/>
        </w:rPr>
      </w:pPr>
      <w:r w:rsidRPr="00587CF5">
        <w:rPr>
          <w:b/>
          <w:u w:val="single"/>
        </w:rPr>
        <w:t>Person specification</w:t>
      </w:r>
      <w:r>
        <w:rPr>
          <w:b/>
          <w:u w:val="single"/>
        </w:rPr>
        <w:t>:</w:t>
      </w:r>
    </w:p>
    <w:p w:rsidR="00FF5E4E" w:rsidRPr="00587CF5" w:rsidRDefault="00FF5E4E" w:rsidP="00FF5E4E"/>
    <w:p w:rsidR="00FF5E4E" w:rsidRPr="00587CF5" w:rsidRDefault="00FF5E4E" w:rsidP="00FF5E4E">
      <w:r w:rsidRPr="00587CF5">
        <w:t>Degree level arts qualification</w:t>
      </w:r>
      <w:r w:rsidR="00C80B16">
        <w:t>.</w:t>
      </w:r>
    </w:p>
    <w:p w:rsidR="00FF5E4E" w:rsidRPr="00587CF5" w:rsidRDefault="00FF5E4E" w:rsidP="00FF5E4E"/>
    <w:p w:rsidR="00FF5E4E" w:rsidRPr="00587CF5" w:rsidRDefault="00FF5E4E" w:rsidP="00FF5E4E">
      <w:pPr>
        <w:widowControl w:val="0"/>
        <w:autoSpaceDE w:val="0"/>
        <w:autoSpaceDN w:val="0"/>
        <w:adjustRightInd w:val="0"/>
        <w:rPr>
          <w:rFonts w:cs="Arial"/>
          <w:lang w:val="en-US" w:bidi="en-US"/>
        </w:rPr>
      </w:pPr>
      <w:r w:rsidRPr="00587CF5">
        <w:rPr>
          <w:rFonts w:cs="Arial"/>
          <w:lang w:val="en-US" w:bidi="en-US"/>
        </w:rPr>
        <w:t>Excellent organisational skills</w:t>
      </w:r>
      <w:r>
        <w:rPr>
          <w:rFonts w:cs="Arial"/>
          <w:lang w:val="en-US" w:bidi="en-US"/>
        </w:rPr>
        <w:t xml:space="preserve"> and a</w:t>
      </w:r>
      <w:r w:rsidRPr="00587CF5">
        <w:rPr>
          <w:rFonts w:cs="Arial"/>
          <w:lang w:val="en-US" w:bidi="en-US"/>
        </w:rPr>
        <w:t>bility to set up and maintain accurate records</w:t>
      </w:r>
      <w:r w:rsidR="00C80B16">
        <w:rPr>
          <w:rFonts w:cs="Arial"/>
          <w:lang w:val="en-US" w:bidi="en-US"/>
        </w:rPr>
        <w:t>.</w:t>
      </w:r>
    </w:p>
    <w:p w:rsidR="00FF5E4E" w:rsidRPr="00587CF5" w:rsidRDefault="00FF5E4E" w:rsidP="00FF5E4E">
      <w:pPr>
        <w:widowControl w:val="0"/>
        <w:autoSpaceDE w:val="0"/>
        <w:autoSpaceDN w:val="0"/>
        <w:adjustRightInd w:val="0"/>
        <w:rPr>
          <w:rFonts w:cs="Arial"/>
          <w:lang w:val="en-US" w:bidi="en-US"/>
        </w:rPr>
      </w:pPr>
    </w:p>
    <w:p w:rsidR="00FF5E4E" w:rsidRPr="00587CF5" w:rsidRDefault="00FF5E4E" w:rsidP="00FF5E4E">
      <w:pPr>
        <w:widowControl w:val="0"/>
        <w:autoSpaceDE w:val="0"/>
        <w:autoSpaceDN w:val="0"/>
        <w:adjustRightInd w:val="0"/>
        <w:rPr>
          <w:rFonts w:cs="Arial"/>
          <w:lang w:val="en-US" w:bidi="en-US"/>
        </w:rPr>
      </w:pPr>
      <w:r w:rsidRPr="00587CF5">
        <w:rPr>
          <w:rFonts w:cs="Arial"/>
          <w:lang w:val="en-US" w:bidi="en-US"/>
        </w:rPr>
        <w:t>High levels of motivation and commitment</w:t>
      </w:r>
      <w:r w:rsidR="00C80B16">
        <w:rPr>
          <w:rFonts w:cs="Arial"/>
          <w:lang w:val="en-US" w:bidi="en-US"/>
        </w:rPr>
        <w:t>.</w:t>
      </w:r>
    </w:p>
    <w:p w:rsidR="00FF5E4E" w:rsidRPr="00587CF5" w:rsidRDefault="00FF5E4E" w:rsidP="00FF5E4E">
      <w:pPr>
        <w:widowControl w:val="0"/>
        <w:autoSpaceDE w:val="0"/>
        <w:autoSpaceDN w:val="0"/>
        <w:adjustRightInd w:val="0"/>
        <w:rPr>
          <w:rFonts w:cs="Arial"/>
          <w:lang w:val="en-US" w:bidi="en-US"/>
        </w:rPr>
      </w:pPr>
    </w:p>
    <w:p w:rsidR="00FF5E4E" w:rsidRPr="00587CF5" w:rsidRDefault="00FF5E4E" w:rsidP="00FF5E4E">
      <w:pPr>
        <w:widowControl w:val="0"/>
        <w:autoSpaceDE w:val="0"/>
        <w:autoSpaceDN w:val="0"/>
        <w:adjustRightInd w:val="0"/>
        <w:rPr>
          <w:rFonts w:cs="Arial"/>
          <w:lang w:val="en-US" w:bidi="en-US"/>
        </w:rPr>
      </w:pPr>
      <w:r w:rsidRPr="00587CF5">
        <w:rPr>
          <w:rFonts w:cs="Arial"/>
          <w:lang w:val="en-US" w:bidi="en-US"/>
        </w:rPr>
        <w:t>Effective communicator</w:t>
      </w:r>
      <w:r>
        <w:rPr>
          <w:rFonts w:cs="Arial"/>
          <w:lang w:val="en-US" w:bidi="en-US"/>
        </w:rPr>
        <w:t>, verbally and in writing</w:t>
      </w:r>
      <w:r w:rsidR="00C80B16">
        <w:rPr>
          <w:rFonts w:cs="Arial"/>
          <w:lang w:val="en-US" w:bidi="en-US"/>
        </w:rPr>
        <w:t>.</w:t>
      </w:r>
    </w:p>
    <w:p w:rsidR="00FF5E4E" w:rsidRPr="00587CF5" w:rsidRDefault="00FF5E4E" w:rsidP="00FF5E4E">
      <w:pPr>
        <w:widowControl w:val="0"/>
        <w:autoSpaceDE w:val="0"/>
        <w:autoSpaceDN w:val="0"/>
        <w:adjustRightInd w:val="0"/>
        <w:rPr>
          <w:rFonts w:cs="Arial"/>
          <w:lang w:val="en-US" w:bidi="en-US"/>
        </w:rPr>
      </w:pPr>
    </w:p>
    <w:p w:rsidR="00FF5E4E" w:rsidRPr="00587CF5" w:rsidRDefault="00FF5E4E" w:rsidP="00FF5E4E">
      <w:pPr>
        <w:widowControl w:val="0"/>
        <w:autoSpaceDE w:val="0"/>
        <w:autoSpaceDN w:val="0"/>
        <w:adjustRightInd w:val="0"/>
        <w:rPr>
          <w:rFonts w:cs="Arial"/>
          <w:lang w:val="en-US" w:bidi="en-US"/>
        </w:rPr>
      </w:pPr>
      <w:r w:rsidRPr="00587CF5">
        <w:rPr>
          <w:rFonts w:cs="Arial"/>
          <w:lang w:val="en-US" w:bidi="en-US"/>
        </w:rPr>
        <w:t>A</w:t>
      </w:r>
      <w:r>
        <w:rPr>
          <w:rFonts w:cs="Arial"/>
          <w:lang w:val="en-US" w:bidi="en-US"/>
        </w:rPr>
        <w:t>bility to enthuse, excellent interpersonal skills and customer service skills</w:t>
      </w:r>
      <w:r w:rsidR="00C80B16">
        <w:rPr>
          <w:rFonts w:cs="Arial"/>
          <w:lang w:val="en-US" w:bidi="en-US"/>
        </w:rPr>
        <w:t>.</w:t>
      </w:r>
    </w:p>
    <w:p w:rsidR="00FF5E4E" w:rsidRPr="00587CF5" w:rsidRDefault="00FF5E4E" w:rsidP="00FF5E4E">
      <w:pPr>
        <w:widowControl w:val="0"/>
        <w:autoSpaceDE w:val="0"/>
        <w:autoSpaceDN w:val="0"/>
        <w:adjustRightInd w:val="0"/>
        <w:rPr>
          <w:rFonts w:cs="Arial"/>
          <w:lang w:val="en-US" w:bidi="en-US"/>
        </w:rPr>
      </w:pPr>
    </w:p>
    <w:p w:rsidR="00FF5E4E" w:rsidRPr="00587CF5" w:rsidRDefault="00FF5E4E" w:rsidP="00FF5E4E">
      <w:pPr>
        <w:widowControl w:val="0"/>
        <w:autoSpaceDE w:val="0"/>
        <w:autoSpaceDN w:val="0"/>
        <w:adjustRightInd w:val="0"/>
        <w:rPr>
          <w:rFonts w:cs="Arial"/>
          <w:lang w:val="en-US" w:bidi="en-US"/>
        </w:rPr>
      </w:pPr>
      <w:r w:rsidRPr="00587CF5">
        <w:rPr>
          <w:rFonts w:cs="Arial"/>
          <w:lang w:val="en-US" w:bidi="en-US"/>
        </w:rPr>
        <w:t>Ability to work on their own initiative as well as an integral part of Project Ability’s staff team</w:t>
      </w:r>
      <w:r w:rsidR="00C80B16">
        <w:rPr>
          <w:rFonts w:cs="Arial"/>
          <w:lang w:val="en-US" w:bidi="en-US"/>
        </w:rPr>
        <w:t>.</w:t>
      </w:r>
    </w:p>
    <w:p w:rsidR="00FF5E4E" w:rsidRPr="00587CF5" w:rsidRDefault="00FF5E4E" w:rsidP="00FF5E4E">
      <w:pPr>
        <w:widowControl w:val="0"/>
        <w:autoSpaceDE w:val="0"/>
        <w:autoSpaceDN w:val="0"/>
        <w:adjustRightInd w:val="0"/>
        <w:rPr>
          <w:rFonts w:cs="Arial"/>
          <w:lang w:val="en-US" w:bidi="en-US"/>
        </w:rPr>
      </w:pPr>
    </w:p>
    <w:p w:rsidR="00C80B16" w:rsidRDefault="00C80B16" w:rsidP="00FF5E4E">
      <w:pPr>
        <w:widowControl w:val="0"/>
        <w:autoSpaceDE w:val="0"/>
        <w:autoSpaceDN w:val="0"/>
        <w:adjustRightInd w:val="0"/>
        <w:rPr>
          <w:rFonts w:cs="Arial"/>
          <w:b/>
          <w:u w:val="single"/>
          <w:lang w:val="en-US" w:bidi="en-US"/>
        </w:rPr>
      </w:pPr>
    </w:p>
    <w:p w:rsidR="00C80B16" w:rsidRDefault="00C80B16" w:rsidP="00FF5E4E">
      <w:pPr>
        <w:widowControl w:val="0"/>
        <w:autoSpaceDE w:val="0"/>
        <w:autoSpaceDN w:val="0"/>
        <w:adjustRightInd w:val="0"/>
        <w:rPr>
          <w:rFonts w:cs="Arial"/>
          <w:b/>
          <w:u w:val="single"/>
          <w:lang w:val="en-US" w:bidi="en-US"/>
        </w:rPr>
      </w:pPr>
    </w:p>
    <w:p w:rsidR="00FF5E4E" w:rsidRPr="00587CF5" w:rsidRDefault="00FF5E4E" w:rsidP="00FF5E4E">
      <w:pPr>
        <w:widowControl w:val="0"/>
        <w:autoSpaceDE w:val="0"/>
        <w:autoSpaceDN w:val="0"/>
        <w:adjustRightInd w:val="0"/>
        <w:rPr>
          <w:rFonts w:cs="Arial"/>
          <w:b/>
          <w:u w:val="single"/>
          <w:lang w:val="en-US" w:bidi="en-US"/>
        </w:rPr>
      </w:pPr>
      <w:bookmarkStart w:id="0" w:name="_GoBack"/>
      <w:bookmarkEnd w:id="0"/>
      <w:r w:rsidRPr="00587CF5">
        <w:rPr>
          <w:rFonts w:cs="Arial"/>
          <w:b/>
          <w:u w:val="single"/>
          <w:lang w:val="en-US" w:bidi="en-US"/>
        </w:rPr>
        <w:lastRenderedPageBreak/>
        <w:t>Operational development</w:t>
      </w:r>
      <w:r>
        <w:rPr>
          <w:rFonts w:cs="Arial"/>
          <w:b/>
          <w:u w:val="single"/>
          <w:lang w:val="en-US" w:bidi="en-US"/>
        </w:rPr>
        <w:t>:</w:t>
      </w:r>
    </w:p>
    <w:p w:rsidR="00FF5E4E" w:rsidRPr="00587CF5" w:rsidRDefault="00FF5E4E" w:rsidP="00FF5E4E">
      <w:pPr>
        <w:widowControl w:val="0"/>
        <w:autoSpaceDE w:val="0"/>
        <w:autoSpaceDN w:val="0"/>
        <w:adjustRightInd w:val="0"/>
        <w:rPr>
          <w:rFonts w:cs="Arial"/>
          <w:u w:val="single"/>
          <w:lang w:val="en-US" w:bidi="en-US"/>
        </w:rPr>
      </w:pPr>
    </w:p>
    <w:p w:rsidR="00FF5E4E" w:rsidRPr="00587CF5" w:rsidRDefault="00FF5E4E" w:rsidP="00FF5E4E">
      <w:pPr>
        <w:widowControl w:val="0"/>
        <w:autoSpaceDE w:val="0"/>
        <w:autoSpaceDN w:val="0"/>
        <w:adjustRightInd w:val="0"/>
        <w:rPr>
          <w:rFonts w:cs="Arial"/>
          <w:lang w:val="en-US" w:bidi="en-US"/>
        </w:rPr>
      </w:pPr>
      <w:r w:rsidRPr="00587CF5">
        <w:rPr>
          <w:rFonts w:cs="Arial"/>
          <w:lang w:val="en-US" w:bidi="en-US"/>
        </w:rPr>
        <w:t xml:space="preserve">This is a key position which will help Project Ability to increase awareness of the diversity and achievement of artists with disabilities.  </w:t>
      </w:r>
    </w:p>
    <w:p w:rsidR="00FF5E4E" w:rsidRPr="00587CF5" w:rsidRDefault="00FF5E4E" w:rsidP="00FF5E4E">
      <w:pPr>
        <w:widowControl w:val="0"/>
        <w:autoSpaceDE w:val="0"/>
        <w:autoSpaceDN w:val="0"/>
        <w:adjustRightInd w:val="0"/>
        <w:rPr>
          <w:rFonts w:cs="Arial"/>
          <w:lang w:val="en-US" w:bidi="en-US"/>
        </w:rPr>
      </w:pPr>
    </w:p>
    <w:p w:rsidR="00FF5E4E" w:rsidRPr="00587CF5" w:rsidRDefault="00FF5E4E" w:rsidP="00FF5E4E">
      <w:pPr>
        <w:widowControl w:val="0"/>
        <w:autoSpaceDE w:val="0"/>
        <w:autoSpaceDN w:val="0"/>
        <w:adjustRightInd w:val="0"/>
        <w:rPr>
          <w:rFonts w:cs="Arial"/>
          <w:lang w:val="en-US" w:bidi="en-US"/>
        </w:rPr>
      </w:pPr>
      <w:r w:rsidRPr="00587CF5">
        <w:rPr>
          <w:rFonts w:cs="Arial"/>
          <w:lang w:val="en-US" w:bidi="en-US"/>
        </w:rPr>
        <w:t>The gallery, the artists and their work is firmly positioned within the contemporary visual arts sector.</w:t>
      </w:r>
    </w:p>
    <w:p w:rsidR="00FF5E4E" w:rsidRPr="00587CF5" w:rsidRDefault="00FF5E4E" w:rsidP="00FF5E4E">
      <w:pPr>
        <w:widowControl w:val="0"/>
        <w:autoSpaceDE w:val="0"/>
        <w:autoSpaceDN w:val="0"/>
        <w:adjustRightInd w:val="0"/>
        <w:rPr>
          <w:rFonts w:cs="Arial"/>
          <w:lang w:val="en-US" w:bidi="en-US"/>
        </w:rPr>
      </w:pPr>
    </w:p>
    <w:p w:rsidR="00FF5E4E" w:rsidRPr="00587CF5" w:rsidRDefault="00FF5E4E" w:rsidP="00FF5E4E">
      <w:pPr>
        <w:widowControl w:val="0"/>
        <w:autoSpaceDE w:val="0"/>
        <w:autoSpaceDN w:val="0"/>
        <w:adjustRightInd w:val="0"/>
        <w:rPr>
          <w:rFonts w:cs="Arial"/>
          <w:lang w:val="en-US" w:bidi="en-US"/>
        </w:rPr>
      </w:pPr>
      <w:r w:rsidRPr="00587CF5">
        <w:rPr>
          <w:rFonts w:cs="Arial"/>
          <w:lang w:val="en-US" w:bidi="en-US"/>
        </w:rPr>
        <w:t xml:space="preserve">You will work with the Technician to ensure exhibitions are accessible and their presentation is of high quality.  </w:t>
      </w:r>
    </w:p>
    <w:p w:rsidR="00FF5E4E" w:rsidRPr="00587CF5" w:rsidRDefault="00FF5E4E" w:rsidP="00FF5E4E">
      <w:pPr>
        <w:widowControl w:val="0"/>
        <w:autoSpaceDE w:val="0"/>
        <w:autoSpaceDN w:val="0"/>
        <w:adjustRightInd w:val="0"/>
        <w:rPr>
          <w:rFonts w:cs="Arial"/>
          <w:lang w:val="en-US" w:bidi="en-US"/>
        </w:rPr>
      </w:pPr>
    </w:p>
    <w:p w:rsidR="00FF5E4E" w:rsidRPr="00587CF5" w:rsidRDefault="00FF5E4E" w:rsidP="00FF5E4E">
      <w:pPr>
        <w:widowControl w:val="0"/>
        <w:autoSpaceDE w:val="0"/>
        <w:autoSpaceDN w:val="0"/>
        <w:adjustRightInd w:val="0"/>
        <w:rPr>
          <w:rFonts w:cs="Arial"/>
          <w:lang w:val="en-US" w:bidi="en-US"/>
        </w:rPr>
      </w:pPr>
      <w:r w:rsidRPr="00587CF5">
        <w:rPr>
          <w:rFonts w:cs="Arial"/>
          <w:lang w:val="en-US" w:bidi="en-US"/>
        </w:rPr>
        <w:t>You will work with the Marketing Coordinator to publicise and promote exhibitions and the artists.</w:t>
      </w:r>
    </w:p>
    <w:p w:rsidR="00FF5E4E" w:rsidRPr="00587CF5" w:rsidRDefault="00FF5E4E" w:rsidP="00FF5E4E">
      <w:pPr>
        <w:widowControl w:val="0"/>
        <w:autoSpaceDE w:val="0"/>
        <w:autoSpaceDN w:val="0"/>
        <w:adjustRightInd w:val="0"/>
        <w:rPr>
          <w:rFonts w:cs="Arial"/>
          <w:lang w:val="en-US" w:bidi="en-US"/>
        </w:rPr>
      </w:pPr>
    </w:p>
    <w:p w:rsidR="00FF5E4E" w:rsidRPr="00587CF5" w:rsidRDefault="00FF5E4E" w:rsidP="00FF5E4E">
      <w:pPr>
        <w:widowControl w:val="0"/>
        <w:autoSpaceDE w:val="0"/>
        <w:autoSpaceDN w:val="0"/>
        <w:adjustRightInd w:val="0"/>
        <w:rPr>
          <w:rFonts w:cs="Arial"/>
          <w:lang w:val="en-US" w:bidi="en-US"/>
        </w:rPr>
      </w:pPr>
      <w:r w:rsidRPr="00587CF5">
        <w:rPr>
          <w:rFonts w:cs="Arial"/>
          <w:lang w:val="en-US" w:bidi="en-US"/>
        </w:rPr>
        <w:t xml:space="preserve">You will work with the </w:t>
      </w:r>
      <w:smartTag w:uri="urn:schemas-microsoft-com:office:smarttags" w:element="PersonName">
        <w:r w:rsidRPr="00587CF5">
          <w:rPr>
            <w:rFonts w:cs="Arial"/>
            <w:lang w:val="en-US" w:bidi="en-US"/>
          </w:rPr>
          <w:t>Administrator</w:t>
        </w:r>
      </w:smartTag>
      <w:r w:rsidRPr="00587CF5">
        <w:rPr>
          <w:rFonts w:cs="Arial"/>
          <w:lang w:val="en-US" w:bidi="en-US"/>
        </w:rPr>
        <w:t xml:space="preserve"> to develop an integrated information system to ensure accurate records.</w:t>
      </w:r>
    </w:p>
    <w:p w:rsidR="00FF5E4E" w:rsidRPr="00587CF5" w:rsidRDefault="00FF5E4E" w:rsidP="00FF5E4E">
      <w:pPr>
        <w:widowControl w:val="0"/>
        <w:autoSpaceDE w:val="0"/>
        <w:autoSpaceDN w:val="0"/>
        <w:adjustRightInd w:val="0"/>
        <w:rPr>
          <w:rFonts w:cs="Arial"/>
          <w:lang w:val="en-US" w:bidi="en-US"/>
        </w:rPr>
      </w:pPr>
    </w:p>
    <w:p w:rsidR="00FF5E4E" w:rsidRPr="00587CF5" w:rsidRDefault="00FF5E4E" w:rsidP="00FF5E4E">
      <w:pPr>
        <w:widowControl w:val="0"/>
        <w:autoSpaceDE w:val="0"/>
        <w:autoSpaceDN w:val="0"/>
        <w:adjustRightInd w:val="0"/>
        <w:rPr>
          <w:rFonts w:cs="Arial"/>
          <w:lang w:val="en-US" w:bidi="en-US"/>
        </w:rPr>
      </w:pPr>
      <w:r w:rsidRPr="00587CF5">
        <w:rPr>
          <w:rFonts w:cs="Arial"/>
          <w:lang w:val="en-US" w:bidi="en-US"/>
        </w:rPr>
        <w:t>You will work with the Director and Programme Managers to develop interpretation and learning materials.</w:t>
      </w:r>
    </w:p>
    <w:p w:rsidR="00FF5E4E" w:rsidRPr="00587CF5" w:rsidRDefault="00FF5E4E" w:rsidP="00FF5E4E">
      <w:pPr>
        <w:widowControl w:val="0"/>
        <w:autoSpaceDE w:val="0"/>
        <w:autoSpaceDN w:val="0"/>
        <w:adjustRightInd w:val="0"/>
        <w:rPr>
          <w:rFonts w:cs="Arial"/>
          <w:lang w:val="en-US" w:bidi="en-US"/>
        </w:rPr>
      </w:pPr>
    </w:p>
    <w:p w:rsidR="00FF5E4E" w:rsidRPr="00587CF5" w:rsidRDefault="00FF5E4E" w:rsidP="00FF5E4E">
      <w:pPr>
        <w:widowControl w:val="0"/>
        <w:autoSpaceDE w:val="0"/>
        <w:autoSpaceDN w:val="0"/>
        <w:adjustRightInd w:val="0"/>
        <w:rPr>
          <w:rFonts w:cs="Arial"/>
          <w:lang w:val="en-US" w:bidi="en-US"/>
        </w:rPr>
      </w:pPr>
      <w:r w:rsidRPr="00587CF5">
        <w:rPr>
          <w:rFonts w:cs="Arial"/>
          <w:lang w:val="en-US" w:bidi="en-US"/>
        </w:rPr>
        <w:t>You will realise the potential of the gallery, the exhibition programme and the shop to generate income.</w:t>
      </w:r>
    </w:p>
    <w:p w:rsidR="00FF5E4E" w:rsidRDefault="00FF5E4E" w:rsidP="00FF5E4E">
      <w:pPr>
        <w:widowControl w:val="0"/>
        <w:autoSpaceDE w:val="0"/>
        <w:autoSpaceDN w:val="0"/>
        <w:adjustRightInd w:val="0"/>
        <w:rPr>
          <w:rFonts w:cs="Arial"/>
          <w:lang w:val="en-US" w:bidi="en-US"/>
        </w:rPr>
      </w:pPr>
    </w:p>
    <w:p w:rsidR="00FF5E4E" w:rsidRDefault="00FF5E4E"/>
    <w:p w:rsidR="00FF5E4E" w:rsidRDefault="00E83E07">
      <w:r>
        <w:br w:type="page"/>
      </w:r>
    </w:p>
    <w:p w:rsidR="0044544A" w:rsidRDefault="00C80B16">
      <w:r>
        <w:rPr>
          <w:noProof/>
          <w:lang w:eastAsia="en-GB"/>
        </w:rPr>
        <w:lastRenderedPageBreak/>
        <w:pict>
          <v:shapetype id="_x0000_t32" coordsize="21600,21600" o:spt="32" o:oned="t" path="m,l21600,21600e" filled="f">
            <v:path arrowok="t" fillok="f" o:connecttype="none"/>
            <o:lock v:ext="edit" shapetype="t"/>
          </v:shapetype>
          <v:shape id="_x0000_s1096" type="#_x0000_t32" style="position:absolute;margin-left:362.4pt;margin-top:43.9pt;width:46.05pt;height:66.3pt;flip:x y;z-index:251709440;visibility:visible" o:connectortype="straight" adj="10795,99880,-93451" strokecolor="#091019" strokeweight="3pt">
            <v:stroke endarrow="block"/>
            <v:shadow color="#4e6128 [1606]" opacity=".5" offset="1pt"/>
          </v:shape>
        </w:pict>
      </w:r>
      <w:r>
        <w:rPr>
          <w:noProof/>
          <w:lang w:eastAsia="en-GB"/>
        </w:rPr>
        <w:pict>
          <v:shapetype id="_x0000_t109" coordsize="21600,21600" o:spt="109" path="m,l,21600r21600,l21600,xe">
            <v:stroke joinstyle="miter"/>
            <v:path gradientshapeok="t" o:connecttype="rect"/>
          </v:shapetype>
          <v:shape id="AutoShape 31" o:spid="_x0000_s1029" type="#_x0000_t109" style="position:absolute;margin-left:403.6pt;margin-top:207.15pt;width:116.55pt;height:66.1pt;z-index:251687936;visibility:visible" fillcolor="white [3212]" strokecolor="#091019" strokeweight="1pt">
            <v:fill color2="#dbe5f1 [660]"/>
            <v:shadow color="#243f60 [1604]" opacity=".5" offset="1pt"/>
            <v:textbox style="mso-next-textbox:#AutoShape 31">
              <w:txbxContent>
                <w:p w:rsidR="00FF5E4E" w:rsidRPr="00DB08F6" w:rsidRDefault="00FF5E4E" w:rsidP="00DB08F6">
                  <w:pPr>
                    <w:jc w:val="center"/>
                    <w:rPr>
                      <w:b/>
                      <w:sz w:val="18"/>
                      <w:szCs w:val="18"/>
                    </w:rPr>
                  </w:pPr>
                  <w:r>
                    <w:rPr>
                      <w:b/>
                      <w:sz w:val="18"/>
                      <w:szCs w:val="18"/>
                    </w:rPr>
                    <w:t>Marketing Co-ordinator</w:t>
                  </w:r>
                </w:p>
                <w:p w:rsidR="00FF5E4E" w:rsidRDefault="00FF5E4E" w:rsidP="00DB08F6">
                  <w:pPr>
                    <w:jc w:val="center"/>
                    <w:rPr>
                      <w:b/>
                      <w:sz w:val="18"/>
                      <w:szCs w:val="18"/>
                    </w:rPr>
                  </w:pPr>
                  <w:r w:rsidRPr="00E83E07">
                    <w:rPr>
                      <w:b/>
                      <w:sz w:val="18"/>
                      <w:szCs w:val="18"/>
                    </w:rPr>
                    <w:t>Berengere Chabanis</w:t>
                  </w:r>
                  <w:r>
                    <w:rPr>
                      <w:b/>
                    </w:rPr>
                    <w:t xml:space="preserve"> </w:t>
                  </w:r>
                  <w:r w:rsidRPr="00721257">
                    <w:rPr>
                      <w:b/>
                      <w:sz w:val="18"/>
                      <w:szCs w:val="18"/>
                    </w:rPr>
                    <w:t>p/t 3 days</w:t>
                  </w:r>
                </w:p>
                <w:p w:rsidR="00FF5E4E" w:rsidRPr="00A43178" w:rsidRDefault="00FF5E4E" w:rsidP="00A43178">
                  <w:pPr>
                    <w:rPr>
                      <w:b/>
                      <w:sz w:val="14"/>
                      <w:szCs w:val="14"/>
                    </w:rPr>
                  </w:pPr>
                  <w:r w:rsidRPr="00A43178">
                    <w:rPr>
                      <w:b/>
                      <w:sz w:val="14"/>
                      <w:szCs w:val="14"/>
                    </w:rPr>
                    <w:t>marketing@project-ability.co.uk</w:t>
                  </w:r>
                </w:p>
                <w:p w:rsidR="00FF5E4E" w:rsidRDefault="00FF5E4E" w:rsidP="00DB08F6">
                  <w:pPr>
                    <w:jc w:val="center"/>
                  </w:pPr>
                </w:p>
              </w:txbxContent>
            </v:textbox>
          </v:shape>
        </w:pict>
      </w:r>
      <w:r>
        <w:rPr>
          <w:b/>
          <w:noProof/>
          <w:sz w:val="18"/>
          <w:szCs w:val="18"/>
          <w:lang w:eastAsia="en-GB"/>
        </w:rPr>
        <w:pict>
          <v:shape id="AutoShape 41" o:spid="_x0000_s1034" type="#_x0000_t109" style="position:absolute;margin-left:295.35pt;margin-top:206.05pt;width:102.35pt;height:67.2pt;z-index:251696128;visibility:visible" fillcolor="white [3212]" strokecolor="#091019" strokeweight="1pt">
            <v:fill color2="#dbe5f1 [660]"/>
            <v:shadow color="#243f60 [1604]" opacity=".5" offset="1pt"/>
            <v:textbox style="mso-next-textbox:#AutoShape 41">
              <w:txbxContent>
                <w:p w:rsidR="00FF5E4E" w:rsidRPr="00E83E07" w:rsidRDefault="00FF5E4E" w:rsidP="00144D7E">
                  <w:pPr>
                    <w:jc w:val="center"/>
                    <w:rPr>
                      <w:b/>
                      <w:sz w:val="16"/>
                      <w:szCs w:val="16"/>
                    </w:rPr>
                  </w:pPr>
                  <w:r w:rsidRPr="00E83E07">
                    <w:rPr>
                      <w:b/>
                      <w:sz w:val="16"/>
                      <w:szCs w:val="16"/>
                    </w:rPr>
                    <w:t>Volunteer Co-ordinator</w:t>
                  </w:r>
                </w:p>
                <w:p w:rsidR="00FF5E4E" w:rsidRPr="00E83E07" w:rsidRDefault="00FF5E4E" w:rsidP="00144D7E">
                  <w:pPr>
                    <w:jc w:val="center"/>
                    <w:rPr>
                      <w:b/>
                      <w:sz w:val="18"/>
                      <w:szCs w:val="18"/>
                    </w:rPr>
                  </w:pPr>
                  <w:r w:rsidRPr="00E83E07">
                    <w:rPr>
                      <w:b/>
                      <w:sz w:val="18"/>
                      <w:szCs w:val="18"/>
                    </w:rPr>
                    <w:t xml:space="preserve">Tracy Gorman </w:t>
                  </w:r>
                </w:p>
                <w:p w:rsidR="00FF5E4E" w:rsidRDefault="00FF5E4E" w:rsidP="00144D7E">
                  <w:pPr>
                    <w:jc w:val="center"/>
                    <w:rPr>
                      <w:b/>
                      <w:sz w:val="18"/>
                      <w:szCs w:val="18"/>
                    </w:rPr>
                  </w:pPr>
                  <w:r w:rsidRPr="006E4BBE">
                    <w:rPr>
                      <w:b/>
                      <w:sz w:val="18"/>
                      <w:szCs w:val="18"/>
                    </w:rPr>
                    <w:t xml:space="preserve">p/t </w:t>
                  </w:r>
                  <w:r>
                    <w:rPr>
                      <w:b/>
                      <w:sz w:val="18"/>
                      <w:szCs w:val="18"/>
                    </w:rPr>
                    <w:t>2.5 days</w:t>
                  </w:r>
                </w:p>
                <w:p w:rsidR="00FF5E4E" w:rsidRPr="00A43178" w:rsidRDefault="00FF5E4E" w:rsidP="00A43178">
                  <w:pPr>
                    <w:rPr>
                      <w:b/>
                      <w:sz w:val="14"/>
                      <w:szCs w:val="14"/>
                    </w:rPr>
                  </w:pPr>
                  <w:r w:rsidRPr="00A43178">
                    <w:rPr>
                      <w:b/>
                      <w:sz w:val="14"/>
                      <w:szCs w:val="14"/>
                    </w:rPr>
                    <w:t>volunteers@project-ability.co.uk</w:t>
                  </w:r>
                </w:p>
                <w:p w:rsidR="00FF5E4E" w:rsidRDefault="00FF5E4E" w:rsidP="00144D7E">
                  <w:pPr>
                    <w:jc w:val="center"/>
                  </w:pPr>
                </w:p>
              </w:txbxContent>
            </v:textbox>
          </v:shape>
        </w:pict>
      </w:r>
      <w:r>
        <w:rPr>
          <w:noProof/>
          <w:lang w:eastAsia="en-GB"/>
        </w:rPr>
        <w:pict>
          <v:shape id="AutoShape 30" o:spid="_x0000_s1028" type="#_x0000_t109" style="position:absolute;margin-left:174.75pt;margin-top:206.05pt;width:117.15pt;height:67.2pt;z-index:251686912;visibility:visible" fillcolor="white [3212]" strokecolor="#091019" strokeweight="1pt">
            <v:fill color2="#dbe5f1 [660]"/>
            <v:shadow color="#243f60 [1604]" opacity=".5" offset="1pt"/>
            <v:textbox style="mso-next-textbox:#AutoShape 30">
              <w:txbxContent>
                <w:p w:rsidR="00FF5E4E" w:rsidRPr="00DB08F6" w:rsidRDefault="00FF5E4E" w:rsidP="00DB08F6">
                  <w:pPr>
                    <w:jc w:val="center"/>
                    <w:rPr>
                      <w:b/>
                      <w:sz w:val="18"/>
                      <w:szCs w:val="18"/>
                    </w:rPr>
                  </w:pPr>
                  <w:r>
                    <w:rPr>
                      <w:b/>
                      <w:sz w:val="18"/>
                      <w:szCs w:val="18"/>
                    </w:rPr>
                    <w:t>Exhibitions Co-ordinator</w:t>
                  </w:r>
                </w:p>
                <w:p w:rsidR="00FF5E4E" w:rsidRDefault="00FF5E4E" w:rsidP="00DB08F6">
                  <w:pPr>
                    <w:jc w:val="center"/>
                    <w:rPr>
                      <w:b/>
                    </w:rPr>
                  </w:pPr>
                  <w:r>
                    <w:rPr>
                      <w:b/>
                    </w:rPr>
                    <w:t xml:space="preserve">Vacancy at August 2015 </w:t>
                  </w:r>
                </w:p>
                <w:p w:rsidR="00FF5E4E" w:rsidRPr="00A43178" w:rsidRDefault="00FF5E4E" w:rsidP="00A43178">
                  <w:pPr>
                    <w:jc w:val="center"/>
                    <w:rPr>
                      <w:b/>
                      <w:sz w:val="14"/>
                      <w:szCs w:val="14"/>
                    </w:rPr>
                  </w:pPr>
                  <w:r w:rsidRPr="00A43178">
                    <w:rPr>
                      <w:b/>
                      <w:sz w:val="14"/>
                      <w:szCs w:val="14"/>
                    </w:rPr>
                    <w:t>exhibitions@project-ability.co.uk</w:t>
                  </w:r>
                </w:p>
                <w:p w:rsidR="00FF5E4E" w:rsidRDefault="00FF5E4E" w:rsidP="00DB08F6">
                  <w:pPr>
                    <w:jc w:val="center"/>
                  </w:pPr>
                </w:p>
              </w:txbxContent>
            </v:textbox>
          </v:shape>
        </w:pict>
      </w:r>
      <w:r>
        <w:rPr>
          <w:noProof/>
          <w:lang w:eastAsia="en-GB"/>
        </w:rPr>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1078" type="#_x0000_t68" style="position:absolute;margin-left:326.7pt;margin-top:-6.8pt;width:10.3pt;height:32.3pt;z-index:251704320" fillcolor="black [3213]" stroked="f" strokecolor="#091019">
            <v:textbox style="layout-flow:vertical-ideographic"/>
          </v:shape>
        </w:pict>
      </w:r>
      <w:r>
        <w:rPr>
          <w:noProof/>
          <w:lang w:eastAsia="en-GB"/>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33" o:spid="_x0000_s1072" type="#_x0000_t34" style="position:absolute;margin-left:185.65pt;margin-top:151.3pt;width:111.6pt;height:.05pt;rotation:270;z-index:251689984;visibility:visible" adj=",-120592800,-60658" strokecolor="#091019" strokeweight="3pt">
            <v:stroke endarrow="block"/>
            <v:shadow color="#4e6128 [1606]" opacity=".5" offset="1pt"/>
          </v:shape>
        </w:pict>
      </w:r>
      <w:r>
        <w:rPr>
          <w:noProof/>
          <w:lang w:eastAsia="en-GB"/>
        </w:rPr>
        <w:pict>
          <v:shape id="_x0000_s1094" type="#_x0000_t32" style="position:absolute;margin-left:318.35pt;margin-top:95.55pt;width:2.45pt;height:110.5pt;flip:x y;z-index:251707392;visibility:visible" o:connectortype="straight" adj="10800,2451380,-78852" strokecolor="black [3213]" strokeweight="3pt">
            <v:stroke endarrow="block"/>
            <v:shadow color="#7f7f7f [1601]" opacity=".5" offset="1pt"/>
          </v:shape>
        </w:pict>
      </w:r>
      <w:r>
        <w:rPr>
          <w:noProof/>
          <w:lang w:eastAsia="en-GB"/>
        </w:rPr>
        <w:pict>
          <v:shape id="AutoShape 2" o:spid="_x0000_s1036" type="#_x0000_t109" style="position:absolute;margin-left:207.6pt;margin-top:25.5pt;width:154.8pt;height:70.05pt;z-index:251658240;visibility:visible" fillcolor="white [3212]" strokecolor="#091019" strokeweight="1pt">
            <v:fill color2="#dbe5f1 [660]"/>
            <v:shadow color="#243f60 [1604]" opacity=".5" offset="1pt"/>
            <v:textbox>
              <w:txbxContent>
                <w:p w:rsidR="00FF5E4E" w:rsidRPr="00557467" w:rsidRDefault="00FF5E4E" w:rsidP="00144D7E">
                  <w:pPr>
                    <w:jc w:val="center"/>
                    <w:rPr>
                      <w:b/>
                      <w:sz w:val="18"/>
                      <w:szCs w:val="18"/>
                    </w:rPr>
                  </w:pPr>
                  <w:r w:rsidRPr="00557467">
                    <w:rPr>
                      <w:b/>
                      <w:sz w:val="18"/>
                      <w:szCs w:val="18"/>
                    </w:rPr>
                    <w:t>Executive and Artistic Director</w:t>
                  </w:r>
                </w:p>
                <w:p w:rsidR="00FF5E4E" w:rsidRPr="00144D7E" w:rsidRDefault="00FF5E4E" w:rsidP="00557467">
                  <w:pPr>
                    <w:jc w:val="center"/>
                    <w:rPr>
                      <w:b/>
                      <w:sz w:val="28"/>
                      <w:szCs w:val="28"/>
                    </w:rPr>
                  </w:pPr>
                  <w:r w:rsidRPr="00144D7E">
                    <w:rPr>
                      <w:b/>
                      <w:sz w:val="28"/>
                      <w:szCs w:val="28"/>
                    </w:rPr>
                    <w:t>Elisabeth Gibson</w:t>
                  </w:r>
                </w:p>
                <w:p w:rsidR="00FF5E4E" w:rsidRPr="00DB08F6" w:rsidRDefault="00FF5E4E" w:rsidP="00557467">
                  <w:pPr>
                    <w:jc w:val="center"/>
                    <w:rPr>
                      <w:b/>
                    </w:rPr>
                  </w:pPr>
                  <w:r>
                    <w:rPr>
                      <w:b/>
                    </w:rPr>
                    <w:t>director@project-ability.co.uk</w:t>
                  </w:r>
                </w:p>
              </w:txbxContent>
            </v:textbox>
          </v:shape>
        </w:pict>
      </w:r>
      <w:r>
        <w:rPr>
          <w:noProof/>
          <w:lang w:eastAsia="en-GB"/>
        </w:rPr>
        <w:pict>
          <v:shape id="_x0000_s1095" type="#_x0000_t32" style="position:absolute;margin-left:154.3pt;margin-top:98.45pt;width:53.3pt;height:107.6pt;flip:y;z-index:251708416;visibility:visible" o:connectortype="straight" adj="10794,101480,-53783" strokecolor="#091019" strokeweight="3pt">
            <v:stroke endarrow="block"/>
            <v:shadow color="#4e6128 [1606]" opacity=".5" offset="1pt"/>
          </v:shape>
        </w:pict>
      </w:r>
      <w:r>
        <w:rPr>
          <w:noProof/>
          <w:lang w:eastAsia="en-GB"/>
        </w:rPr>
        <w:pict>
          <v:shape id="AutoShape 20" o:spid="_x0000_s1068" type="#_x0000_t32" style="position:absolute;margin-left:88.6pt;margin-top:-3.9pt;width:51.9pt;height:71pt;flip:y;z-index:251676672;visibility:visible" strokecolor="black [3213]" strokeweight="3pt">
            <v:stroke endarrow="block"/>
            <v:shadow color="#7f7f7f [1601]" opacity=".5" offset="1pt"/>
          </v:shape>
        </w:pict>
      </w:r>
      <w:r>
        <w:rPr>
          <w:noProof/>
          <w:lang w:eastAsia="en-GB"/>
        </w:rPr>
        <w:pict>
          <v:shape id="AutoShape 29" o:spid="_x0000_s1073" type="#_x0000_t32" style="position:absolute;margin-left:348.2pt;margin-top:95.55pt;width:60.25pt;height:111.05pt;flip:x y;z-index:251685888;visibility:visible" o:connectortype="straight" adj="10795,99880,-93451" strokecolor="#091019" strokeweight="3pt">
            <v:stroke endarrow="block"/>
            <v:shadow color="#4e6128 [1606]" opacity=".5" offset="1pt"/>
          </v:shape>
        </w:pict>
      </w:r>
      <w:r>
        <w:rPr>
          <w:noProof/>
          <w:lang w:eastAsia="en-GB"/>
        </w:rPr>
        <w:pict>
          <v:shape id="AutoShape 34" o:spid="_x0000_s1027" type="#_x0000_t109" style="position:absolute;margin-left:67.2pt;margin-top:206.05pt;width:99.3pt;height:68.3pt;z-index:251691008;visibility:visible" fillcolor="white [3212]" strokecolor="#091019" strokeweight="1pt">
            <v:fill color2="#dbe5f1 [660]"/>
            <v:shadow color="#243f60 [1604]" opacity=".5" offset="1pt"/>
            <v:textbox style="mso-next-textbox:#AutoShape 34">
              <w:txbxContent>
                <w:p w:rsidR="00FF5E4E" w:rsidRPr="00DB08F6" w:rsidRDefault="00FF5E4E" w:rsidP="00DA7784">
                  <w:pPr>
                    <w:jc w:val="center"/>
                    <w:rPr>
                      <w:b/>
                      <w:sz w:val="18"/>
                      <w:szCs w:val="18"/>
                    </w:rPr>
                  </w:pPr>
                  <w:r>
                    <w:rPr>
                      <w:b/>
                      <w:sz w:val="18"/>
                      <w:szCs w:val="18"/>
                    </w:rPr>
                    <w:t>Technician</w:t>
                  </w:r>
                </w:p>
                <w:p w:rsidR="00FF5E4E" w:rsidRDefault="00FF5E4E" w:rsidP="00DA7784">
                  <w:pPr>
                    <w:jc w:val="center"/>
                    <w:rPr>
                      <w:b/>
                    </w:rPr>
                  </w:pPr>
                  <w:r>
                    <w:rPr>
                      <w:b/>
                    </w:rPr>
                    <w:t>Jim Ewen</w:t>
                  </w:r>
                </w:p>
                <w:p w:rsidR="00FF5E4E" w:rsidRPr="00721257" w:rsidRDefault="00FF5E4E" w:rsidP="00DA7784">
                  <w:pPr>
                    <w:jc w:val="center"/>
                    <w:rPr>
                      <w:b/>
                      <w:sz w:val="18"/>
                      <w:szCs w:val="18"/>
                    </w:rPr>
                  </w:pPr>
                  <w:r w:rsidRPr="00721257">
                    <w:rPr>
                      <w:b/>
                      <w:sz w:val="18"/>
                      <w:szCs w:val="18"/>
                    </w:rPr>
                    <w:t>technician@project-ability.co.uk</w:t>
                  </w:r>
                </w:p>
                <w:p w:rsidR="00FF5E4E" w:rsidRDefault="00FF5E4E" w:rsidP="00DA7784">
                  <w:pPr>
                    <w:jc w:val="center"/>
                  </w:pPr>
                </w:p>
              </w:txbxContent>
            </v:textbox>
          </v:shape>
        </w:pict>
      </w:r>
      <w:r>
        <w:rPr>
          <w:noProof/>
          <w:lang w:eastAsia="en-GB"/>
        </w:rPr>
        <w:pict>
          <v:shape id="AutoShape 5" o:spid="_x0000_s1033" type="#_x0000_t109" style="position:absolute;margin-left:387.9pt;margin-top:110.2pt;width:129.3pt;height:57.75pt;z-index:251661312;visibility:visible" fillcolor="white [3212]" strokecolor="#091019" strokeweight="1pt">
            <v:fill color2="#dbe5f1 [660]"/>
            <v:shadow color="#243f60 [1604]" opacity=".5" offset="1pt"/>
            <v:textbox style="mso-next-textbox:#AutoShape 5">
              <w:txbxContent>
                <w:p w:rsidR="00FF5E4E" w:rsidRPr="00557467" w:rsidRDefault="00FF5E4E" w:rsidP="00557467">
                  <w:pPr>
                    <w:rPr>
                      <w:b/>
                      <w:sz w:val="18"/>
                      <w:szCs w:val="18"/>
                    </w:rPr>
                  </w:pPr>
                  <w:r>
                    <w:rPr>
                      <w:b/>
                      <w:sz w:val="18"/>
                      <w:szCs w:val="18"/>
                    </w:rPr>
                    <w:t>Create Programme Manager</w:t>
                  </w:r>
                </w:p>
                <w:p w:rsidR="00FF5E4E" w:rsidRPr="00E83E07" w:rsidRDefault="00FF5E4E" w:rsidP="00557467">
                  <w:pPr>
                    <w:jc w:val="center"/>
                    <w:rPr>
                      <w:b/>
                      <w:sz w:val="18"/>
                      <w:szCs w:val="18"/>
                    </w:rPr>
                  </w:pPr>
                  <w:r w:rsidRPr="00E83E07">
                    <w:rPr>
                      <w:b/>
                      <w:sz w:val="18"/>
                      <w:szCs w:val="18"/>
                    </w:rPr>
                    <w:t>Lisa Clark</w:t>
                  </w:r>
                </w:p>
                <w:p w:rsidR="00FF5E4E" w:rsidRDefault="00FF5E4E" w:rsidP="00557467">
                  <w:pPr>
                    <w:jc w:val="center"/>
                    <w:rPr>
                      <w:b/>
                      <w:sz w:val="18"/>
                      <w:szCs w:val="18"/>
                    </w:rPr>
                  </w:pPr>
                  <w:r w:rsidRPr="006E4BBE">
                    <w:rPr>
                      <w:b/>
                      <w:sz w:val="18"/>
                      <w:szCs w:val="18"/>
                    </w:rPr>
                    <w:t xml:space="preserve">p/t </w:t>
                  </w:r>
                  <w:r>
                    <w:rPr>
                      <w:b/>
                      <w:sz w:val="18"/>
                      <w:szCs w:val="18"/>
                    </w:rPr>
                    <w:t>4</w:t>
                  </w:r>
                  <w:r w:rsidRPr="006E4BBE">
                    <w:rPr>
                      <w:b/>
                      <w:sz w:val="18"/>
                      <w:szCs w:val="18"/>
                    </w:rPr>
                    <w:t xml:space="preserve"> days</w:t>
                  </w:r>
                </w:p>
                <w:p w:rsidR="00FF5E4E" w:rsidRPr="00E83E07" w:rsidRDefault="00FF5E4E" w:rsidP="00557467">
                  <w:pPr>
                    <w:jc w:val="center"/>
                    <w:rPr>
                      <w:b/>
                      <w:sz w:val="16"/>
                      <w:szCs w:val="16"/>
                    </w:rPr>
                  </w:pPr>
                  <w:r w:rsidRPr="00E83E07">
                    <w:rPr>
                      <w:b/>
                      <w:sz w:val="16"/>
                      <w:szCs w:val="16"/>
                    </w:rPr>
                    <w:t>create@project-ability.co.uk</w:t>
                  </w:r>
                </w:p>
              </w:txbxContent>
            </v:textbox>
          </v:shape>
        </w:pict>
      </w:r>
      <w:r>
        <w:rPr>
          <w:noProof/>
          <w:lang w:val="en-US" w:eastAsia="zh-TW"/>
        </w:rPr>
        <w:pict>
          <v:shapetype id="_x0000_t202" coordsize="21600,21600" o:spt="202" path="m,l,21600r21600,l21600,xe">
            <v:stroke joinstyle="miter"/>
            <v:path gradientshapeok="t" o:connecttype="rect"/>
          </v:shapetype>
          <v:shape id="_x0000_s1080" type="#_x0000_t202" style="position:absolute;margin-left:85.7pt;margin-top:289pt;width:130.55pt;height:57.35pt;z-index:251706368;mso-width-relative:margin;mso-height-relative:margin">
            <v:textbox style="mso-next-textbox:#_x0000_s1080">
              <w:txbxContent>
                <w:p w:rsidR="00FF5E4E" w:rsidRPr="00DB08F6" w:rsidRDefault="00FF5E4E" w:rsidP="00CB72AA">
                  <w:pPr>
                    <w:jc w:val="center"/>
                    <w:rPr>
                      <w:b/>
                      <w:sz w:val="18"/>
                      <w:szCs w:val="18"/>
                    </w:rPr>
                  </w:pPr>
                  <w:r>
                    <w:rPr>
                      <w:b/>
                      <w:sz w:val="18"/>
                      <w:szCs w:val="18"/>
                    </w:rPr>
                    <w:t>Cleaner</w:t>
                  </w:r>
                </w:p>
                <w:p w:rsidR="00FF5E4E" w:rsidRDefault="00FF5E4E" w:rsidP="00CB72AA">
                  <w:pPr>
                    <w:jc w:val="center"/>
                    <w:rPr>
                      <w:b/>
                    </w:rPr>
                  </w:pPr>
                  <w:r>
                    <w:rPr>
                      <w:b/>
                    </w:rPr>
                    <w:t>Elaine Love</w:t>
                  </w:r>
                </w:p>
                <w:p w:rsidR="00FF5E4E" w:rsidRPr="00721257" w:rsidRDefault="00FF5E4E" w:rsidP="00CB72AA">
                  <w:pPr>
                    <w:jc w:val="center"/>
                    <w:rPr>
                      <w:b/>
                      <w:sz w:val="18"/>
                      <w:szCs w:val="18"/>
                    </w:rPr>
                  </w:pPr>
                  <w:r>
                    <w:rPr>
                      <w:b/>
                      <w:sz w:val="18"/>
                      <w:szCs w:val="18"/>
                    </w:rPr>
                    <w:t>p/t 10 hours</w:t>
                  </w:r>
                </w:p>
                <w:p w:rsidR="00FF5E4E" w:rsidRDefault="00FF5E4E"/>
              </w:txbxContent>
            </v:textbox>
          </v:shape>
        </w:pict>
      </w:r>
      <w:r>
        <w:rPr>
          <w:noProof/>
          <w:lang w:eastAsia="en-GB"/>
        </w:rPr>
        <w:pict>
          <v:shape id="AutoShape 52" o:spid="_x0000_s1075" type="#_x0000_t109" style="position:absolute;margin-left:-67.45pt;margin-top:288.75pt;width:140.35pt;height:57.35pt;z-index:251702272;visibility:visible" filled="f" fillcolor="#95b3d7 [1940]" strokecolor="#091019" strokeweight="1pt">
            <v:fill color2="#dbe5f1 [660]" angle="135" focus="50%" type="gradient"/>
            <v:shadow color="#243f60 [1604]" opacity=".5" offset="1pt"/>
            <v:textbox style="mso-next-textbox:#AutoShape 52">
              <w:txbxContent>
                <w:p w:rsidR="00FF5E4E" w:rsidRPr="00DB08F6" w:rsidRDefault="00FF5E4E" w:rsidP="00AD610B">
                  <w:pPr>
                    <w:jc w:val="center"/>
                    <w:rPr>
                      <w:b/>
                      <w:sz w:val="18"/>
                      <w:szCs w:val="18"/>
                    </w:rPr>
                  </w:pPr>
                  <w:r>
                    <w:rPr>
                      <w:b/>
                      <w:sz w:val="18"/>
                      <w:szCs w:val="18"/>
                    </w:rPr>
                    <w:t>Saturday Staff</w:t>
                  </w:r>
                </w:p>
                <w:p w:rsidR="00FF5E4E" w:rsidRPr="00AD610B" w:rsidRDefault="00FF5E4E" w:rsidP="00AD610B">
                  <w:pPr>
                    <w:jc w:val="center"/>
                    <w:rPr>
                      <w:b/>
                      <w:sz w:val="18"/>
                      <w:szCs w:val="18"/>
                    </w:rPr>
                  </w:pPr>
                  <w:r w:rsidRPr="00AD610B">
                    <w:rPr>
                      <w:b/>
                      <w:sz w:val="18"/>
                      <w:szCs w:val="18"/>
                    </w:rPr>
                    <w:t>Kirsty Palmer</w:t>
                  </w:r>
                  <w:r>
                    <w:rPr>
                      <w:b/>
                      <w:sz w:val="18"/>
                      <w:szCs w:val="18"/>
                    </w:rPr>
                    <w:t>/ A.N.Other</w:t>
                  </w:r>
                </w:p>
                <w:p w:rsidR="00FF5E4E" w:rsidRPr="00721257" w:rsidRDefault="00FF5E4E" w:rsidP="00AD610B">
                  <w:pPr>
                    <w:jc w:val="center"/>
                    <w:rPr>
                      <w:b/>
                      <w:sz w:val="18"/>
                      <w:szCs w:val="18"/>
                    </w:rPr>
                  </w:pPr>
                  <w:r>
                    <w:rPr>
                      <w:b/>
                      <w:sz w:val="18"/>
                      <w:szCs w:val="18"/>
                    </w:rPr>
                    <w:t>Permanent</w:t>
                  </w:r>
                </w:p>
                <w:p w:rsidR="00FF5E4E" w:rsidRDefault="00FF5E4E" w:rsidP="00AD610B">
                  <w:pPr>
                    <w:jc w:val="center"/>
                  </w:pPr>
                </w:p>
              </w:txbxContent>
            </v:textbox>
          </v:shape>
        </w:pict>
      </w:r>
      <w:r>
        <w:rPr>
          <w:noProof/>
          <w:lang w:eastAsia="en-GB"/>
        </w:rPr>
        <w:pict>
          <v:shape id="AutoShape 8" o:spid="_x0000_s1035" type="#_x0000_t109" style="position:absolute;margin-left:-49.2pt;margin-top:206.05pt;width:104.55pt;height:68.3pt;z-index:251665408;visibility:visible" fillcolor="white [3212]" strokecolor="#091019" strokeweight="1pt">
            <v:fill color2="#dbe5f1 [660]"/>
            <v:shadow color="#243f60 [1604]" opacity=".5" offset="1pt"/>
            <v:textbox>
              <w:txbxContent>
                <w:p w:rsidR="00FF5E4E" w:rsidRPr="00DB08F6" w:rsidRDefault="00FF5E4E" w:rsidP="00557467">
                  <w:pPr>
                    <w:jc w:val="center"/>
                    <w:rPr>
                      <w:b/>
                      <w:sz w:val="18"/>
                      <w:szCs w:val="18"/>
                    </w:rPr>
                  </w:pPr>
                  <w:r w:rsidRPr="00DB08F6">
                    <w:rPr>
                      <w:b/>
                      <w:sz w:val="18"/>
                      <w:szCs w:val="18"/>
                    </w:rPr>
                    <w:t>Administrator</w:t>
                  </w:r>
                </w:p>
                <w:p w:rsidR="00FF5E4E" w:rsidRDefault="00FF5E4E" w:rsidP="00557467">
                  <w:pPr>
                    <w:jc w:val="center"/>
                    <w:rPr>
                      <w:b/>
                    </w:rPr>
                  </w:pPr>
                  <w:r>
                    <w:rPr>
                      <w:b/>
                    </w:rPr>
                    <w:t>Stewart Campbell</w:t>
                  </w:r>
                </w:p>
                <w:p w:rsidR="00FF5E4E" w:rsidRDefault="00FF5E4E" w:rsidP="00557467">
                  <w:pPr>
                    <w:jc w:val="center"/>
                    <w:rPr>
                      <w:b/>
                      <w:sz w:val="16"/>
                      <w:szCs w:val="16"/>
                    </w:rPr>
                  </w:pPr>
                </w:p>
                <w:p w:rsidR="00FF5E4E" w:rsidRPr="00A43178" w:rsidRDefault="00FF5E4E" w:rsidP="00557467">
                  <w:pPr>
                    <w:jc w:val="center"/>
                    <w:rPr>
                      <w:b/>
                      <w:sz w:val="16"/>
                      <w:szCs w:val="16"/>
                    </w:rPr>
                  </w:pPr>
                  <w:r w:rsidRPr="00A43178">
                    <w:rPr>
                      <w:b/>
                      <w:sz w:val="16"/>
                      <w:szCs w:val="16"/>
                    </w:rPr>
                    <w:t>office@project-ability.co.uk</w:t>
                  </w:r>
                </w:p>
                <w:p w:rsidR="00FF5E4E" w:rsidRDefault="00FF5E4E" w:rsidP="00557467">
                  <w:pPr>
                    <w:jc w:val="center"/>
                  </w:pPr>
                </w:p>
              </w:txbxContent>
            </v:textbox>
          </v:shape>
        </w:pict>
      </w:r>
      <w:r>
        <w:rPr>
          <w:noProof/>
          <w:lang w:eastAsia="en-GB"/>
        </w:rPr>
        <w:pict>
          <v:shape id="_x0000_s1090" type="#_x0000_t32" style="position:absolute;margin-left:40.65pt;margin-top:118.9pt;width:68.05pt;height:170.1pt;flip:x y;z-index:251655165" o:connectortype="straight" strokeweight="3pt">
            <v:stroke endarrow="block"/>
          </v:shape>
        </w:pict>
      </w:r>
      <w:r>
        <w:rPr>
          <w:noProof/>
          <w:lang w:eastAsia="en-GB"/>
        </w:rPr>
        <w:pict>
          <v:shape id="AutoShape 26" o:spid="_x0000_s1065" type="#_x0000_t32" style="position:absolute;margin-left:88.6pt;margin-top:59.1pt;width:119pt;height:30.35pt;flip:y;z-index:251682816;visibility:visible" strokecolor="black [3213]" strokeweight="3pt">
            <v:stroke endarrow="block"/>
            <v:shadow color="#4e6128 [1606]" opacity=".5" offset="1pt"/>
          </v:shape>
        </w:pict>
      </w:r>
      <w:r>
        <w:rPr>
          <w:noProof/>
          <w:lang w:eastAsia="en-GB"/>
        </w:rPr>
        <w:pict>
          <v:shape id="AutoShape 3" o:spid="_x0000_s1032" type="#_x0000_t109" style="position:absolute;margin-left:-42.15pt;margin-top:66.55pt;width:130.75pt;height:52.35pt;z-index:251659264;visibility:visible" fillcolor="white [3212]" strokecolor="#091019" strokeweight="1pt">
            <v:fill color2="#dbe5f1 [660]"/>
            <v:shadow color="#243f60 [1604]" opacity=".5" offset="1pt"/>
            <v:textbox style="mso-next-textbox:#AutoShape 3">
              <w:txbxContent>
                <w:p w:rsidR="00FF5E4E" w:rsidRPr="00DB08F6" w:rsidRDefault="00FF5E4E" w:rsidP="00557467">
                  <w:pPr>
                    <w:jc w:val="center"/>
                    <w:rPr>
                      <w:b/>
                      <w:sz w:val="18"/>
                      <w:szCs w:val="18"/>
                    </w:rPr>
                  </w:pPr>
                  <w:r w:rsidRPr="00DB08F6">
                    <w:rPr>
                      <w:b/>
                      <w:sz w:val="18"/>
                      <w:szCs w:val="18"/>
                    </w:rPr>
                    <w:t>Operations Manager</w:t>
                  </w:r>
                </w:p>
                <w:p w:rsidR="00FF5E4E" w:rsidRPr="00E83E07" w:rsidRDefault="00FF5E4E" w:rsidP="00557467">
                  <w:pPr>
                    <w:jc w:val="center"/>
                    <w:rPr>
                      <w:b/>
                      <w:sz w:val="18"/>
                      <w:szCs w:val="18"/>
                    </w:rPr>
                  </w:pPr>
                  <w:r w:rsidRPr="00E83E07">
                    <w:rPr>
                      <w:b/>
                      <w:sz w:val="18"/>
                      <w:szCs w:val="18"/>
                    </w:rPr>
                    <w:t>Murray Wilson</w:t>
                  </w:r>
                </w:p>
                <w:p w:rsidR="00FF5E4E" w:rsidRPr="00863050" w:rsidRDefault="00FF5E4E" w:rsidP="00557467">
                  <w:pPr>
                    <w:jc w:val="center"/>
                    <w:rPr>
                      <w:b/>
                      <w:sz w:val="16"/>
                      <w:szCs w:val="16"/>
                    </w:rPr>
                  </w:pPr>
                  <w:r w:rsidRPr="00863050">
                    <w:rPr>
                      <w:b/>
                      <w:sz w:val="16"/>
                      <w:szCs w:val="16"/>
                    </w:rPr>
                    <w:t>operations@project-ability.co.uk</w:t>
                  </w:r>
                </w:p>
              </w:txbxContent>
            </v:textbox>
          </v:shape>
        </w:pict>
      </w:r>
      <w:r>
        <w:rPr>
          <w:noProof/>
          <w:lang w:eastAsia="en-GB"/>
        </w:rPr>
        <w:pict>
          <v:shape id="Text Box 7" o:spid="_x0000_s1031" type="#_x0000_t202" style="position:absolute;margin-left:272.3pt;margin-top:330.1pt;width:228.75pt;height:80.85pt;z-index:251664384;visibility:visible;mso-width-relative:margin;mso-height-relative:margin" fillcolor="white [3212]" strokecolor="#091019" strokeweight="3pt">
            <v:shadow on="t" color="#205867 [1608]" opacity=".5" offset="1pt"/>
            <v:textbox style="mso-next-textbox:#Text Box 7">
              <w:txbxContent>
                <w:p w:rsidR="00FF5E4E" w:rsidRPr="003E6DDB" w:rsidRDefault="00FF5E4E" w:rsidP="00557467">
                  <w:pPr>
                    <w:jc w:val="center"/>
                    <w:rPr>
                      <w:sz w:val="56"/>
                      <w:szCs w:val="56"/>
                    </w:rPr>
                  </w:pPr>
                  <w:r w:rsidRPr="003E6DDB">
                    <w:rPr>
                      <w:sz w:val="56"/>
                      <w:szCs w:val="56"/>
                    </w:rPr>
                    <w:t>ORGANISATIONAL</w:t>
                  </w:r>
                </w:p>
                <w:p w:rsidR="00FF5E4E" w:rsidRPr="003E6DDB" w:rsidRDefault="00FF5E4E" w:rsidP="00557467">
                  <w:pPr>
                    <w:jc w:val="center"/>
                    <w:rPr>
                      <w:sz w:val="56"/>
                      <w:szCs w:val="56"/>
                    </w:rPr>
                  </w:pPr>
                  <w:r w:rsidRPr="003E6DDB">
                    <w:rPr>
                      <w:sz w:val="56"/>
                      <w:szCs w:val="56"/>
                    </w:rPr>
                    <w:t>CHART 201</w:t>
                  </w:r>
                  <w:r>
                    <w:rPr>
                      <w:sz w:val="56"/>
                      <w:szCs w:val="56"/>
                    </w:rPr>
                    <w:t>5</w:t>
                  </w:r>
                </w:p>
                <w:p w:rsidR="00FF5E4E" w:rsidRDefault="00FF5E4E" w:rsidP="00557467">
                  <w:pPr>
                    <w:jc w:val="center"/>
                  </w:pPr>
                </w:p>
              </w:txbxContent>
            </v:textbox>
          </v:shape>
        </w:pict>
      </w:r>
      <w:r>
        <w:rPr>
          <w:noProof/>
          <w:lang w:eastAsia="en-GB"/>
        </w:rPr>
        <w:pict>
          <v:shape id="AutoShape 15" o:spid="_x0000_s1037" type="#_x0000_t109" style="position:absolute;margin-left:2.45pt;margin-top:-61.7pt;width:486.85pt;height:57.8pt;z-index:251671552;visibility:visible" fillcolor="white [3212]" strokecolor="black [3213]" strokeweight="1pt">
            <v:fill color2="#dbe5f1 [660]"/>
            <v:shadow color="#243f60 [1604]" opacity=".5" offset="1pt"/>
            <v:textbox style="mso-next-textbox:#AutoShape 15">
              <w:txbxContent>
                <w:p w:rsidR="00FF5E4E" w:rsidRPr="00E43C61" w:rsidRDefault="00FF5E4E" w:rsidP="00E43C61">
                  <w:pPr>
                    <w:rPr>
                      <w:sz w:val="20"/>
                      <w:szCs w:val="20"/>
                      <w:u w:val="single"/>
                    </w:rPr>
                  </w:pPr>
                  <w:r w:rsidRPr="00E43C61">
                    <w:rPr>
                      <w:sz w:val="20"/>
                      <w:szCs w:val="20"/>
                      <w:u w:val="single"/>
                    </w:rPr>
                    <w:t>Board of Directors- Bi Monthly Meetings (f=Fi</w:t>
                  </w:r>
                  <w:r>
                    <w:rPr>
                      <w:sz w:val="20"/>
                      <w:szCs w:val="20"/>
                      <w:u w:val="single"/>
                    </w:rPr>
                    <w:t>nance Sub Group,hr=Human Resource Sub Group- Meet as Required</w:t>
                  </w:r>
                </w:p>
                <w:p w:rsidR="00FF5E4E" w:rsidRPr="00E43C61" w:rsidRDefault="00FF5E4E" w:rsidP="00E43C61">
                  <w:pPr>
                    <w:rPr>
                      <w:sz w:val="16"/>
                      <w:szCs w:val="16"/>
                    </w:rPr>
                  </w:pPr>
                  <w:r>
                    <w:rPr>
                      <w:sz w:val="16"/>
                      <w:szCs w:val="16"/>
                    </w:rPr>
                    <w:t>Fiona Thomson (Chair/f)</w:t>
                  </w:r>
                  <w:r>
                    <w:rPr>
                      <w:sz w:val="16"/>
                      <w:szCs w:val="16"/>
                    </w:rPr>
                    <w:tab/>
                    <w:t>Marion Davis (Vice Chair f/hr)</w:t>
                  </w:r>
                  <w:r>
                    <w:rPr>
                      <w:sz w:val="16"/>
                      <w:szCs w:val="16"/>
                    </w:rPr>
                    <w:tab/>
                    <w:t>Irene Tweedie(f/hr)</w:t>
                  </w:r>
                  <w:r>
                    <w:rPr>
                      <w:sz w:val="16"/>
                      <w:szCs w:val="16"/>
                    </w:rPr>
                    <w:tab/>
                    <w:t>Bevis Evans Teush</w:t>
                  </w:r>
                  <w:r>
                    <w:rPr>
                      <w:sz w:val="16"/>
                      <w:szCs w:val="16"/>
                    </w:rPr>
                    <w:tab/>
                    <w:t>Robert Paterson</w:t>
                  </w:r>
                </w:p>
                <w:p w:rsidR="00FF5E4E" w:rsidRPr="00C75F1E" w:rsidRDefault="00FF5E4E" w:rsidP="00C75F1E">
                  <w:pPr>
                    <w:rPr>
                      <w:sz w:val="16"/>
                      <w:szCs w:val="16"/>
                    </w:rPr>
                  </w:pPr>
                  <w:r>
                    <w:rPr>
                      <w:sz w:val="16"/>
                      <w:szCs w:val="16"/>
                    </w:rPr>
                    <w:tab/>
                  </w:r>
                  <w:r>
                    <w:rPr>
                      <w:sz w:val="16"/>
                      <w:szCs w:val="16"/>
                    </w:rPr>
                    <w:tab/>
                  </w:r>
                  <w:r>
                    <w:rPr>
                      <w:sz w:val="16"/>
                      <w:szCs w:val="16"/>
                    </w:rPr>
                    <w:tab/>
                    <w:t>Rob Kay</w:t>
                  </w:r>
                  <w:r>
                    <w:rPr>
                      <w:sz w:val="16"/>
                      <w:szCs w:val="16"/>
                    </w:rPr>
                    <w:tab/>
                  </w:r>
                  <w:r>
                    <w:rPr>
                      <w:sz w:val="16"/>
                      <w:szCs w:val="16"/>
                    </w:rPr>
                    <w:tab/>
                    <w:t>Angela Liggat (hr)</w:t>
                  </w:r>
                  <w:r>
                    <w:rPr>
                      <w:sz w:val="16"/>
                      <w:szCs w:val="16"/>
                    </w:rPr>
                    <w:tab/>
                    <w:t>David Hughes</w:t>
                  </w:r>
                  <w:r>
                    <w:rPr>
                      <w:sz w:val="16"/>
                      <w:szCs w:val="16"/>
                    </w:rPr>
                    <w:tab/>
                  </w:r>
                </w:p>
                <w:p w:rsidR="00FF5E4E" w:rsidRDefault="00FF5E4E" w:rsidP="00E67589">
                  <w:pPr>
                    <w:jc w:val="center"/>
                  </w:pPr>
                </w:p>
                <w:p w:rsidR="00FF5E4E" w:rsidRDefault="00FF5E4E" w:rsidP="00E67589">
                  <w:pPr>
                    <w:jc w:val="center"/>
                  </w:pPr>
                </w:p>
              </w:txbxContent>
            </v:textbox>
          </v:shape>
        </w:pict>
      </w:r>
      <w:r>
        <w:rPr>
          <w:noProof/>
          <w:lang w:eastAsia="en-GB"/>
        </w:rPr>
        <w:pict>
          <v:shape id="AutoShape 53" o:spid="_x0000_s1076" type="#_x0000_t32" style="position:absolute;margin-left:-20.8pt;margin-top:119.45pt;width:50.2pt;height:169.3pt;flip:y;z-index:251656190;visibility:visible" strokecolor="#091019" strokeweight="3pt">
            <v:stroke endarrow="block"/>
            <v:shadow color="#4e6128 [1606]" opacity=".5" offset="1pt"/>
          </v:shape>
        </w:pict>
      </w:r>
      <w:r>
        <w:rPr>
          <w:noProof/>
          <w:lang w:eastAsia="en-GB"/>
        </w:rPr>
        <w:pict>
          <v:shape id="AutoShape 35" o:spid="_x0000_s1071" type="#_x0000_t32" style="position:absolute;margin-left:85.7pt;margin-top:119.45pt;width:59.3pt;height:87.15pt;flip:x y;z-index:251692032;visibility:visible" o:connectortype="straight" adj="10794,101480,-53783" strokecolor="#091019" strokeweight="3pt">
            <v:stroke endarrow="block"/>
            <v:shadow color="#4e6128 [1606]" opacity=".5" offset="1pt"/>
          </v:shape>
        </w:pict>
      </w:r>
      <w:r>
        <w:rPr>
          <w:noProof/>
          <w:lang w:eastAsia="en-GB"/>
        </w:rPr>
        <w:pict>
          <v:shape id="AutoShape 24" o:spid="_x0000_s1067" type="#_x0000_t32" style="position:absolute;margin-left:36.3pt;margin-top:119.45pt;width:.05pt;height:87.15pt;flip:y;z-index:251680768;visibility:visible" strokecolor="#091019" strokeweight="3pt">
            <v:stroke endarrow="block"/>
            <v:shadow color="#4e6128 [1606]" opacity=".5" offset="1pt"/>
          </v:shape>
        </w:pict>
      </w:r>
    </w:p>
    <w:sectPr w:rsidR="0044544A" w:rsidSect="00E83E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424825"/>
    <w:multiLevelType w:val="hybridMultilevel"/>
    <w:tmpl w:val="D7044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557467"/>
    <w:rsid w:val="00087240"/>
    <w:rsid w:val="000E5EC1"/>
    <w:rsid w:val="00102530"/>
    <w:rsid w:val="00144D7E"/>
    <w:rsid w:val="001C434D"/>
    <w:rsid w:val="00200BCE"/>
    <w:rsid w:val="0023574D"/>
    <w:rsid w:val="00294EBB"/>
    <w:rsid w:val="002B5F1B"/>
    <w:rsid w:val="002D1C09"/>
    <w:rsid w:val="002E707A"/>
    <w:rsid w:val="002F4A6B"/>
    <w:rsid w:val="003174DA"/>
    <w:rsid w:val="00320C1F"/>
    <w:rsid w:val="003B5788"/>
    <w:rsid w:val="003C4539"/>
    <w:rsid w:val="003E6DDB"/>
    <w:rsid w:val="0044544A"/>
    <w:rsid w:val="00453A59"/>
    <w:rsid w:val="004F15CD"/>
    <w:rsid w:val="004F41CE"/>
    <w:rsid w:val="00525455"/>
    <w:rsid w:val="00557467"/>
    <w:rsid w:val="00563CC7"/>
    <w:rsid w:val="005C7A5C"/>
    <w:rsid w:val="00625C1A"/>
    <w:rsid w:val="00666AC0"/>
    <w:rsid w:val="0067711C"/>
    <w:rsid w:val="006B3B83"/>
    <w:rsid w:val="006D463E"/>
    <w:rsid w:val="006E4BBE"/>
    <w:rsid w:val="006F12F8"/>
    <w:rsid w:val="00706A33"/>
    <w:rsid w:val="00721257"/>
    <w:rsid w:val="00757489"/>
    <w:rsid w:val="007C7176"/>
    <w:rsid w:val="00821E68"/>
    <w:rsid w:val="00821EFD"/>
    <w:rsid w:val="00863050"/>
    <w:rsid w:val="00940C76"/>
    <w:rsid w:val="00990740"/>
    <w:rsid w:val="009E5081"/>
    <w:rsid w:val="00A06C1F"/>
    <w:rsid w:val="00A43178"/>
    <w:rsid w:val="00A43DC1"/>
    <w:rsid w:val="00A877F9"/>
    <w:rsid w:val="00A92055"/>
    <w:rsid w:val="00AD610B"/>
    <w:rsid w:val="00B05B8E"/>
    <w:rsid w:val="00B4273A"/>
    <w:rsid w:val="00B55428"/>
    <w:rsid w:val="00B76DD6"/>
    <w:rsid w:val="00B80576"/>
    <w:rsid w:val="00B968DC"/>
    <w:rsid w:val="00BB78A0"/>
    <w:rsid w:val="00BD72D7"/>
    <w:rsid w:val="00C04B1C"/>
    <w:rsid w:val="00C10DD6"/>
    <w:rsid w:val="00C13CAA"/>
    <w:rsid w:val="00C45399"/>
    <w:rsid w:val="00C505CE"/>
    <w:rsid w:val="00C57868"/>
    <w:rsid w:val="00C75F1E"/>
    <w:rsid w:val="00C80B16"/>
    <w:rsid w:val="00CA319D"/>
    <w:rsid w:val="00CB72AA"/>
    <w:rsid w:val="00D06006"/>
    <w:rsid w:val="00D3778D"/>
    <w:rsid w:val="00D5258D"/>
    <w:rsid w:val="00DA3973"/>
    <w:rsid w:val="00DA7784"/>
    <w:rsid w:val="00DB08F6"/>
    <w:rsid w:val="00E43C61"/>
    <w:rsid w:val="00E635D4"/>
    <w:rsid w:val="00E67589"/>
    <w:rsid w:val="00E83E07"/>
    <w:rsid w:val="00E97753"/>
    <w:rsid w:val="00F92B87"/>
    <w:rsid w:val="00FF5E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98">
      <o:colormru v:ext="edit" colors="#091019"/>
      <o:colormenu v:ext="edit" fillcolor="none [3213]" strokecolor="none" shadowcolor="none"/>
    </o:shapedefaults>
    <o:shapelayout v:ext="edit">
      <o:idmap v:ext="edit" data="1"/>
      <o:rules v:ext="edit">
        <o:r id="V:Rule12" type="connector" idref="#_x0000_s1094"/>
        <o:r id="V:Rule13" type="connector" idref="#AutoShape 33"/>
        <o:r id="V:Rule14" type="connector" idref="#AutoShape 20"/>
        <o:r id="V:Rule15" type="connector" idref="#_x0000_s1095"/>
        <o:r id="V:Rule16" type="connector" idref="#AutoShape 24"/>
        <o:r id="V:Rule17" type="connector" idref="#_x0000_s1096"/>
        <o:r id="V:Rule18" type="connector" idref="#AutoShape 26"/>
        <o:r id="V:Rule19" type="connector" idref="#_x0000_s1090"/>
        <o:r id="V:Rule20" type="connector" idref="#AutoShape 35"/>
        <o:r id="V:Rule21" type="connector" idref="#AutoShape 29"/>
        <o:r id="V:Rule22" type="connector" idref="#AutoShape 53"/>
      </o:rules>
    </o:shapelayout>
  </w:shapeDefaults>
  <w:decimalSymbol w:val="."/>
  <w:listSeparator w:val=","/>
  <w15:docId w15:val="{9FC720D6-E4ED-4C4D-B714-0D42F973D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54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5746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7467"/>
    <w:rPr>
      <w:rFonts w:ascii="Tahoma" w:hAnsi="Tahoma" w:cs="Tahoma"/>
      <w:sz w:val="16"/>
      <w:szCs w:val="16"/>
    </w:rPr>
  </w:style>
  <w:style w:type="paragraph" w:styleId="NormalWeb">
    <w:name w:val="Normal (Web)"/>
    <w:basedOn w:val="Normal"/>
    <w:rsid w:val="00FF5E4E"/>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629</Words>
  <Characters>3589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operations</dc:creator>
  <cp:lastModifiedBy>Marketing</cp:lastModifiedBy>
  <cp:revision>3</cp:revision>
  <cp:lastPrinted>2015-08-17T08:17:00Z</cp:lastPrinted>
  <dcterms:created xsi:type="dcterms:W3CDTF">2015-08-20T09:24:00Z</dcterms:created>
  <dcterms:modified xsi:type="dcterms:W3CDTF">2015-08-24T09:10:00Z</dcterms:modified>
</cp:coreProperties>
</file>