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E0" w:rsidRPr="002A6AE0" w:rsidRDefault="002A6AE0" w:rsidP="002A6AE0">
      <w:pPr>
        <w:jc w:val="center"/>
        <w:rPr>
          <w:b/>
        </w:rPr>
      </w:pPr>
      <w:r w:rsidRPr="002A6AE0">
        <w:rPr>
          <w:b/>
        </w:rPr>
        <w:t>ARTS PROJECT AUSTRALIA</w:t>
      </w:r>
    </w:p>
    <w:p w:rsidR="002A6AE0" w:rsidRDefault="002A6AE0" w:rsidP="002A6AE0"/>
    <w:p w:rsidR="002A6AE0" w:rsidRDefault="002A6AE0" w:rsidP="002A6AE0">
      <w:bookmarkStart w:id="0" w:name="_GoBack"/>
      <w:bookmarkEnd w:id="0"/>
      <w:r>
        <w:t xml:space="preserve">Arts Project Australia was founded in 1974, when artist Myra </w:t>
      </w:r>
      <w:proofErr w:type="spellStart"/>
      <w:r>
        <w:t>Hilgendorf</w:t>
      </w:r>
      <w:proofErr w:type="spellEnd"/>
      <w:r>
        <w:t xml:space="preserve"> </w:t>
      </w:r>
      <w:proofErr w:type="gramStart"/>
      <w:r>
        <w:t>noticed  the</w:t>
      </w:r>
      <w:proofErr w:type="gramEnd"/>
      <w:r>
        <w:t xml:space="preserve"> drawing of her daughter Johanna, who was, in the parlance of the times,  “mentally retarded”.  </w:t>
      </w:r>
      <w:proofErr w:type="spellStart"/>
      <w:r>
        <w:t>Hilgendorf</w:t>
      </w:r>
      <w:proofErr w:type="spellEnd"/>
      <w:r>
        <w:t xml:space="preserve"> saw that, through creating art, her daughter could express the thoughts and ideas which Johanna could no longer convey through speech.  These lively, vital works would be the seed from which Arts Project, as we know it today, would grow.</w:t>
      </w:r>
    </w:p>
    <w:p w:rsidR="002A6AE0" w:rsidRDefault="002A6AE0" w:rsidP="002A6AE0">
      <w:r>
        <w:t xml:space="preserve">It was </w:t>
      </w:r>
      <w:proofErr w:type="spellStart"/>
      <w:r>
        <w:t>Hilgendorf's</w:t>
      </w:r>
      <w:proofErr w:type="spellEnd"/>
      <w:r>
        <w:t xml:space="preserve"> hope and vision that the works created by her daughter, and others like her, would be accorded the dignity that the work of practising, exhibiting artists in the wider community received, and preferably in settings that were geared more toward art, than disability  It was at this time that Cheryl Daye joined the Committee, and the vision of Arts Project as we know it today – a studio staffed by practising artists, professional quality materials, an ongoing collection of work, and a vibrant gallery space – came to fruition. </w:t>
      </w:r>
    </w:p>
    <w:p w:rsidR="002A6AE0" w:rsidRDefault="002A6AE0" w:rsidP="002A6AE0">
      <w:r>
        <w:t>From these humble beginnings in a stable in Hawthorn, the organisation was garnering interest from influential supporters, all of whom saw the potential in these highly individual, idiosyncratic, lively works</w:t>
      </w:r>
    </w:p>
    <w:p w:rsidR="002A6AE0" w:rsidRDefault="002A6AE0" w:rsidP="002A6AE0">
      <w:r>
        <w:t xml:space="preserve">Now, in 2014, celebrating 40 years of Arts Project Australia, we work from a spacious, vital, creative space in inner Melbourne. Our premises comprise </w:t>
      </w:r>
      <w:proofErr w:type="gramStart"/>
      <w:r>
        <w:t>the  Studio</w:t>
      </w:r>
      <w:proofErr w:type="gramEnd"/>
      <w:r>
        <w:t>, which is the heart of Arts Project, the Gallery, which hosts several exhibitions every year, and the stockroom, which houses thousands of works.</w:t>
      </w:r>
    </w:p>
    <w:p w:rsidR="002A6AE0" w:rsidRDefault="002A6AE0" w:rsidP="002A6AE0">
      <w:r>
        <w:t>The aim of the Studio program is to develop the creative lives and processes of the artists, as well as forging connections with the wider arts community. The role of the Staff Artists is deceptively complex and multi-faceted, as it’s vitally important that the right balance is struck: offering assistance and nurturing to each studio artist, without altering or directing the resulting visual outcomes.  All Staff Artists all possess tertiary qualifications in fine art, and bring the specialist knowledge of their various disciplines to the Studio, whilst also maintaining their own art practices.</w:t>
      </w:r>
    </w:p>
    <w:p w:rsidR="002A6AE0" w:rsidRDefault="002A6AE0" w:rsidP="002A6AE0">
      <w:r>
        <w:t xml:space="preserve">We are very proud of the span of our Studio program -  drawing, painting, printmaking, ceramics, digital media (such as photography, imaging and animation) and a 3D program, as well as field trips, visiting artists, skills workshops and life drawing, combine to create diverse and exciting opportunities.  Many of our artists exhibit regularly, both domestically and internationally, and work from Arts Project is held in significant private and public collections the world over.  </w:t>
      </w:r>
    </w:p>
    <w:p w:rsidR="002A6AE0" w:rsidRDefault="002A6AE0" w:rsidP="002A6AE0"/>
    <w:p w:rsidR="002A6AE0" w:rsidRDefault="002A6AE0" w:rsidP="002A6AE0">
      <w:r>
        <w:t xml:space="preserve">The Studio's vision for the near future is centred on programs that empower the artists in all aspects of their practice.  We are planning a Professional Development program that will give the artists more ownership of their professional profiles, offering them assistance in writing their own artists statements, critique sessions where peer reviews take place, and the opportunity to deliver presentations about their artwork and practice. </w:t>
      </w:r>
    </w:p>
    <w:p w:rsidR="00B0399C" w:rsidRDefault="00B0399C"/>
    <w:sectPr w:rsidR="00B0399C" w:rsidSect="00A448C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E0"/>
    <w:rsid w:val="002A6AE0"/>
    <w:rsid w:val="006409DE"/>
    <w:rsid w:val="00A448CE"/>
    <w:rsid w:val="00B03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Open Sans"/>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Open Sans"/>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Roff</dc:creator>
  <cp:lastModifiedBy>Sue Roff</cp:lastModifiedBy>
  <cp:revision>2</cp:revision>
  <dcterms:created xsi:type="dcterms:W3CDTF">2015-01-15T04:36:00Z</dcterms:created>
  <dcterms:modified xsi:type="dcterms:W3CDTF">2015-01-15T04:36:00Z</dcterms:modified>
</cp:coreProperties>
</file>